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FCF" w:rsidRPr="00F2209D" w:rsidRDefault="005C46EB">
      <w:pPr>
        <w:pStyle w:val="Standarduser"/>
        <w:spacing w:after="57"/>
        <w:jc w:val="right"/>
        <w:rPr>
          <w:rFonts w:asciiTheme="minorHAnsi" w:hAnsiTheme="minorHAnsi" w:cstheme="minorHAnsi"/>
          <w:sz w:val="22"/>
          <w:szCs w:val="22"/>
        </w:rPr>
      </w:pPr>
      <w:r w:rsidRPr="00F2209D">
        <w:rPr>
          <w:rFonts w:asciiTheme="minorHAnsi" w:hAnsiTheme="minorHAnsi" w:cstheme="minorHAnsi"/>
          <w:sz w:val="22"/>
          <w:szCs w:val="22"/>
        </w:rPr>
        <w:t>Załącznik nr 1</w:t>
      </w:r>
    </w:p>
    <w:tbl>
      <w:tblPr>
        <w:tblW w:w="1460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1777"/>
        <w:gridCol w:w="2709"/>
        <w:gridCol w:w="1613"/>
        <w:gridCol w:w="2126"/>
        <w:gridCol w:w="5862"/>
        <w:gridCol w:w="92"/>
      </w:tblGrid>
      <w:tr w:rsidR="008D3FCF" w:rsidRPr="00F2209D" w:rsidTr="00C7780A">
        <w:trPr>
          <w:tblHeader/>
        </w:trPr>
        <w:tc>
          <w:tcPr>
            <w:tcW w:w="1460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32"/>
                <w:szCs w:val="32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32"/>
                <w:szCs w:val="32"/>
              </w:rPr>
              <w:t>Rejestr działalności regulowanej w zakresie odbierania odpadów komunalnych od właścicieli nieruchomości</w:t>
            </w:r>
          </w:p>
        </w:tc>
      </w:tr>
      <w:tr w:rsidR="008D3FCF" w:rsidRPr="00F2209D" w:rsidTr="00C7780A">
        <w:trPr>
          <w:tblHeader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Lp.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Numer rejestrowy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Nazwa firmy, siedziba i adres /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imię i nazwisko przedsiębiorcy,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NIP, REGON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Data wpisu do rejestru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Dane kontaktowe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58E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CF" w:rsidRPr="00F2209D" w:rsidRDefault="005C46EB">
            <w:pPr>
              <w:pStyle w:val="Standarduser"/>
              <w:snapToGrid w:val="0"/>
              <w:jc w:val="center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Rodzaje odbieranych odpadów komunalnych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br/>
              <w:t>(zgodnie z Katalogiem odpadów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  <w:vertAlign w:val="superscript"/>
              </w:rPr>
              <w:t>1</w:t>
            </w:r>
            <w:r w:rsidRPr="00F2209D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)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RDR/001/01-2012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ATF POLSKA Spółka z ograniczoną odpowiedzialnością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ul. Słoneczna 2B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 xml:space="preserve">78-320 Połczyn Zdrój 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NIP 6721001659</w:t>
            </w:r>
          </w:p>
          <w:p w:rsidR="00756565" w:rsidRPr="00756565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756565">
              <w:rPr>
                <w:rFonts w:asciiTheme="minorHAnsi" w:hAnsiTheme="minorHAnsi" w:cstheme="minorHAnsi"/>
                <w:b/>
              </w:rPr>
              <w:t>REGON 330322739</w:t>
            </w:r>
          </w:p>
          <w:p w:rsidR="00756565" w:rsidRPr="00F2209D" w:rsidRDefault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756565">
              <w:rPr>
                <w:rFonts w:asciiTheme="minorHAnsi" w:hAnsiTheme="minorHAnsi" w:cstheme="minorHAnsi"/>
                <w:b/>
              </w:rPr>
              <w:t>KRS 0001050259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02.04.2012r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ATF POLSKA Spółka z ograniczoną odpowiedzialnością</w:t>
            </w:r>
          </w:p>
          <w:p w:rsid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Słoneczna 2B</w:t>
            </w:r>
          </w:p>
          <w:p w:rsidR="008D3FCF" w:rsidRPr="00756565" w:rsidRDefault="00756565" w:rsidP="00756565">
            <w:pPr>
              <w:pStyle w:val="Tekstpodstawowy2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strike/>
              </w:rPr>
            </w:pPr>
            <w:r>
              <w:rPr>
                <w:rFonts w:asciiTheme="minorHAnsi" w:hAnsiTheme="minorHAnsi" w:cstheme="minorHAnsi"/>
              </w:rPr>
              <w:t>78-320 Połczyn Zdrój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rozszerzenie rodzaju odbieranych odpadów komunalnych z dnia 21 stycznia 2013r.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03 Opakowania z drewna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04 Opakowania z metali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05 Opakowania wielomateriałowe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07 Opakowania ze szkła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09 Opakowania z tekstyliów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10* Opakowania zawierające pozostałości substancji niebezpiecznych lub nimi zanieczyszczone (np. środkami ochrony roślin I i II klasy toksyczności - bardzo toksyczne i toksyczne)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01 11* Opakowania z metali zawierające niebezpieczne porowate elementy wzmocnienia konstrukcyjnego (np. azbest), włącznie z pustymi pojemnikami ciśnieniowymi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02* Sorbenty, materiały filtracyjne (w tym filtry olejowe nie ujęte w innych grupach), tkaniny do wycierania (np. szmaty, ścierki) i ubrania ochronne zanieczyszczone substancjami niebezpiecznymi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15 02 03 Sorbenty, materiały filtracyjne, tkaniny do wycierania (np. szmaty, ścierki) i ubrania ochronne inne niż wymienione w 15 02 02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01 03 Zużyte opony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09* Transformatory i kondensatory zawierające PCB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10* Zużyte urządzenia zawierające PCB albo nimi zanieczyszczone inne niż wymienione w 16 02 09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11* Zużyte urządzenia zawierające freony, HCFC, HFC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12* Zużyte urządzenia zawierające wolny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13* Zużyte urządzenia zawierające niebezpieczne elementy (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vertAlign w:val="superscript"/>
                <w:lang w:eastAsia="en-US"/>
              </w:rPr>
              <w:t>1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 xml:space="preserve">) inne niż wymienione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lastRenderedPageBreak/>
              <w:t>w 16 02 09 do 16 02 12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14 Zużyte urządzenia inne niż wymienione w 16 02 09 do 16 02 13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15* Niebezpieczne elementy lub części składowe usunięte z zużytych urządzeń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02 16 Elementy usunięte z zużytych urządzeń inne niż wymienione w 16 02 15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01* Baterie i akumulatory ołowiowe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02* Baterie i akumulatory niklowo-kadmowe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03* Baterie zawierające rtęć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04 Baterie alkaliczne (z wyłączeniem 16 06 03)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05 Inne baterie i akumulatory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06 06* Selektywnie gromadzony elektrolit z baterii i akumulatorów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16 80 01 Magnetyczne i optyczne nośniki informacji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80 Usunięte tynki, tapety, okleiny itp.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81 Odpady z remontów i przebudowy dróg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82 Inne nie wymienione odpady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01 Drewno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02 Szkło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03 Tworzywa sztuczne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02 04* Odpady drewna, szkła i tworzyw sztucznych zawierające lub zanieczyszczone substancjami niebezpiecznymi (podkłady kolejowe)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03 80 Odpadowa papa</w:t>
            </w:r>
          </w:p>
          <w:p w:rsidR="008D3FCF" w:rsidRPr="00F2209D" w:rsidRDefault="005C46EB">
            <w:pPr>
              <w:pStyle w:val="Standard"/>
              <w:ind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03* Gleba i ziemia, w tym kamienie, zawierające substancje niebezpieczne (np. PCB)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04 Gleba i ziemia, w tym kamienie, inne niż wymienione w 17 05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05* Urobek z pogłębiania zawierający lub zanieczyszczony substancjami 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06 Urobek z pogłębiania inny niż wymieniony w 17 05 05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07* Tłuczeń torowy (kruszywo) zawierający substancje niebezpieczne 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05 08 Tłuczeń torowy (kruszywo) inny niż wymieniony w 17 05 07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01* Materiały izolacyjne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03* Inne materiały izolacyjne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06 05* Materiały konstrukcyjne zawierające azbest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 xml:space="preserve">17 08 01*Materiały konstrukcyjne zawierające gips zanieczyszczone substancjami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lastRenderedPageBreak/>
              <w:t>niebezpiecznymi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02*Odpady z budowy, remontów i demontażu zawierające PCB (np. substancje i przedmioty zawierające PCB: szczeliwa, wykładziny podłogowe zawierające żywice, szczelne zespoły okienne, kondensatory)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03*Inne odpady z budowy, remontów i demontażu (w tym odpady zmieszane) zawierające substancje niebezpieczne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09 04 Zmieszane odpady z budowy, remontów i demontażu inne niż wymienione w 17 09 01, 17 09 02 i 17 09 03</w:t>
            </w:r>
          </w:p>
          <w:p w:rsidR="008D3FCF" w:rsidRPr="00F2209D" w:rsidRDefault="008D3FCF">
            <w:pPr>
              <w:pStyle w:val="TableContentsuser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rPr>
          <w:trHeight w:val="1324"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RDR/002/02-2012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843-00-07-687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28.08.2012r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Usługi Komunalne Ekspres s.c. Jerzy Skotarczak, Robert Brodecki ul. Kościuszki 42, 77-330 Czarne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REGON 770707000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NIP 843-00-07-687</w:t>
            </w:r>
          </w:p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tel/fax 598333574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Papier i tektura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D3383D" w:rsidRPr="00F2209D" w:rsidRDefault="00D3383D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20 01 35* Zużyte urządzenia elektryczne i elektroniczne inne niż wymienione w 20 01 21 i </w:t>
            </w: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23 zawierające niebezpieczne składniki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1B3CC5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5C46EB" w:rsidRPr="00F2209D">
              <w:rPr>
                <w:rFonts w:asciiTheme="minorHAnsi" w:hAnsiTheme="minorHAnsi" w:cstheme="minorHAnsi"/>
                <w:sz w:val="16"/>
                <w:szCs w:val="16"/>
              </w:rPr>
              <w:t>0 03 03 Odpady z czyszczenia ulic i placów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07 marca 2013r.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17 02 03 Tworzywa sztuczne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03 Ołów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04 Cynk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06 Cyna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10"/>
              </w:tabs>
              <w:ind w:left="-55" w:right="-7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117 04 11 Kable inne niż wymienione w 17 04 10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8D3FCF" w:rsidRPr="00F2209D" w:rsidRDefault="005C46EB">
            <w:pPr>
              <w:pStyle w:val="TableContents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                    21 maja 2013r</w:t>
            </w:r>
          </w:p>
          <w:p w:rsidR="008D3FCF" w:rsidRDefault="005C46EB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17 01 80 </w:t>
            </w: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Usunięte tynki, tapety, okleiny itp.</w:t>
            </w:r>
          </w:p>
          <w:p w:rsidR="00C7780A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ch z dnia                     06 listopada 2023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10 01 01 Żużle, popioły paleniskowe i pyły z kotłów (z wyłączeniem pyłów z kotłów wymienionych w 10 01 04)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1B3CC5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13 02 08* Inne oleje silnikowe, przekładniowe i smarowe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15 02 03 Sorbety, materiały filtracyjne, tkaniny do wycierania (np. szmaty, ścierki) i ubrania ochronne inne niż wymienione w 15 02 02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07* Filtry olejowe</w:t>
            </w:r>
          </w:p>
          <w:p w:rsidR="00C7780A" w:rsidRPr="00C7780A" w:rsidRDefault="00C7780A" w:rsidP="00C778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14 Zużyte urządzenia inne niż wymienione w 16 02 09 do 16 02 13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16 02 16 Elementy usunięte ze zużytych urządzeń inne niż wymienione w 16 02 15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19 08 01 Skratki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C7780A" w:rsidRP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C7780A">
              <w:rPr>
                <w:rFonts w:asciiTheme="minorHAnsi" w:hAnsiTheme="minorHAnsi" w:cstheme="minorHAnsi"/>
                <w:sz w:val="16"/>
                <w:szCs w:val="16"/>
              </w:rPr>
              <w:t xml:space="preserve">Ex 20 01 99 Inne niewymienione frakcje zbierane w sposób selektywny  (popioły z palenisk domowych) </w:t>
            </w:r>
          </w:p>
          <w:p w:rsidR="00C7780A" w:rsidRDefault="00C7780A" w:rsidP="00C7780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C7780A" w:rsidRPr="00F2209D" w:rsidRDefault="00C7780A" w:rsidP="00C7780A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:rsidR="00C7780A" w:rsidRPr="00F2209D" w:rsidRDefault="00C7780A">
            <w:pPr>
              <w:pStyle w:val="TableContents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  <w:tr w:rsidR="008D3FCF" w:rsidRPr="00F2209D" w:rsidTr="00BD70DD">
        <w:trPr>
          <w:trHeight w:val="190"/>
        </w:trPr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RDR/003/03-2012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Gospodarki Komunalnej Spółka z o.o. 78-400 Szczecinek, ul. Cieślaka 6C,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NIP 673-10-21-008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330061670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23.11.2012r.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z w:val="22"/>
                <w:szCs w:val="22"/>
              </w:rPr>
              <w:t>Przedsiębiorstwo</w:t>
            </w: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 xml:space="preserve"> Gospodarki Komunalnej Spółka z o.o. 78-400 Szczecinek, ul. Cieślaka 6C,</w:t>
            </w: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3FCF" w:rsidRPr="00F2209D" w:rsidRDefault="008D3FCF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01 Papier i tektura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01 15* Alkalia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19* Środki ochrony roślin I i II klasy toksyczności (bardzo toksyczne i toksyczne np. herbicydy, insektycydy)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23* Urządzenia zawierające freony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01 27* Farby, tusze, farby drukarskie, kleje, lepiszcze i żywice zawierające substancje niebezpieczne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 20 01 30 Detergenty inne niż wymienione w 20 01 29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31* Leki cytotoksyczne i cytostatyczne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20 01 35* Zużyte urządzenia elektryczne i elektroniczne inne niż wymienione w 20 01 21 i </w:t>
            </w:r>
            <w:r w:rsidR="00AA4BA4"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23 zawierające niebezpieczne składniki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39 Tworzywa sztuczne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EF7BB5" w:rsidRDefault="005C46EB">
            <w:pPr>
              <w:pStyle w:val="Standard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 xml:space="preserve"> 20 02 03 Inne odpady nieulegające biodegradacji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EF7BB5" w:rsidRDefault="00EF7BB5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5C46EB" w:rsidRPr="00EF7BB5">
              <w:rPr>
                <w:rFonts w:asciiTheme="minorHAnsi" w:hAnsiTheme="minorHAnsi" w:cstheme="minorHAnsi"/>
                <w:sz w:val="16"/>
                <w:szCs w:val="16"/>
              </w:rPr>
              <w:t>0 03 03 Odpady z czyszczenia ulic i placów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20 03 99 Odpady komunalne niewymienione w innych podgrupach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16 01 03 Zużyte opony</w:t>
            </w:r>
          </w:p>
          <w:p w:rsidR="008D3FCF" w:rsidRPr="00EF7BB5" w:rsidRDefault="005C46EB">
            <w:pPr>
              <w:pStyle w:val="Standard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8D3FCF" w:rsidRPr="00491D60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07 grudnia 2012r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.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491D60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</w:t>
            </w:r>
            <w:r w:rsidRPr="00491D60">
              <w:rPr>
                <w:rFonts w:asciiTheme="minorHAnsi" w:hAnsiTheme="minorHAnsi" w:cstheme="minorHAnsi"/>
                <w:sz w:val="18"/>
                <w:szCs w:val="18"/>
              </w:rPr>
              <w:t xml:space="preserve"> i demontażu inne niż wymienione w 17 09 01, 17 09 02 i 17 09 03</w:t>
            </w:r>
          </w:p>
          <w:p w:rsidR="008D3FCF" w:rsidRPr="00491D60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rozszerzenie rodzaju odbieranych odpadów komunalnych z dnia 17 czerwca 2013r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03 Odpady innych materiałów ceramicznych i elementów wyposażenia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07 Zmieszane odpady z betonów , gruzu ceglanego, odpadowych materiałów ceramicznych i elementów wyposażenia inne niż wymienione w 17 01 06</w:t>
            </w:r>
          </w:p>
          <w:p w:rsidR="008D3FCF" w:rsidRPr="00EF7BB5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</w:rPr>
              <w:t>17 01 80 Usunięte tynki, tapety, okleiny, itp.</w:t>
            </w:r>
          </w:p>
          <w:p w:rsidR="00B9007B" w:rsidRPr="00491D60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F7BB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rozszerzenie rodzaju odbieranych odpadów komunalnych z dnia 13 stycznia 202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4</w:t>
            </w:r>
            <w:r w:rsidR="00EF7BB5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 xml:space="preserve"> r.</w:t>
            </w:r>
            <w:r w:rsidRPr="00491D60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03 02 Mieszanki bitumiczne inne niż wymienione w 17 03 01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03 80 Odpadowa papa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01 Miedź; brąz; mosiądz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02 Aluminium</w:t>
            </w:r>
          </w:p>
          <w:p w:rsidR="00B9007B" w:rsidRPr="00EF7BB5" w:rsidRDefault="00B9007B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03 Ołów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04 Cynk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05 Żelazo i stal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06 Cyna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07 Mieszaniny metali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04 11 Kable inne niż wymienione w 17 04 10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05 08 Tłuczeń torowy(kruszywo) inny niż wymieniony w 17 05 07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06 04 Materiały izolacyjne inne niż wymienione w 17 06 01 i 17 06 03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17 08 02 Materiały budowlane zawierające gips inne niż wymienione w 17 08 01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06 Zmieszane odpady opakowaniowe</w:t>
            </w:r>
          </w:p>
          <w:p w:rsidR="006753D7" w:rsidRPr="00EF7BB5" w:rsidRDefault="006753D7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09 Opakowania z tekstyliów</w:t>
            </w:r>
          </w:p>
          <w:p w:rsidR="006753D7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15 01 10* Opakowania zawierające pozostałości substancji niebezpiecznych lub nimi zanieczyszczone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 xml:space="preserve">15 01 11* 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Opakowania z metali zawierające niebezpieczne porowate elementy wzmocnienia konstrukcyjnego (np. azbest), włącznie z pustymi pojemnikami ciśnieniowymi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13 02 08* Inne oleje silnikowe; przekładniowe i smarowe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06 04 Baterie alkaliczne (z wyłączeniem 16 06 03)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06 05 Inne baterie i akumulatory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02 11* Zużyte urządzenia zawierające freony, HCFC, HFC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02 13* Zużyte urządzenia zawierające niebezpieczne elementy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  <w:vertAlign w:val="superscript"/>
              </w:rPr>
              <w:t>5)</w:t>
            </w: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 inne niż wymienione w 16 02 09 do 16 02 12</w:t>
            </w:r>
          </w:p>
          <w:p w:rsidR="00BD70DD" w:rsidRPr="00EF7BB5" w:rsidRDefault="00BD70DD" w:rsidP="00B9007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</w:pPr>
            <w:r w:rsidRPr="00EF7BB5">
              <w:rPr>
                <w:rFonts w:asciiTheme="minorHAnsi" w:hAnsiTheme="minorHAnsi" w:cstheme="minorHAnsi"/>
                <w:sz w:val="16"/>
                <w:szCs w:val="16"/>
                <w:shd w:val="clear" w:color="auto" w:fill="FFFFFF"/>
              </w:rPr>
              <w:t>16 02 14 Zużyte urządzenia inne niż wymienione w 16 02 09 do 16 02 13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RDR/004/04-2012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eastAsia="Times New Roman" w:hAnsiTheme="minorHAnsi" w:cstheme="minorHAnsi"/>
                <w:strike/>
                <w:sz w:val="22"/>
                <w:szCs w:val="22"/>
              </w:rPr>
              <w:t xml:space="preserve"> </w:t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SITA POMORZE SP. Z O.O., ul. Przemysłowa 10,</w:t>
            </w:r>
            <w:r w:rsid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83-400 Kościerzyna</w:t>
            </w:r>
          </w:p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591 10 030 833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21. 12 2012r.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SITA POMORZE SP. Z O.O., ul. Przemysłowa 10, 83-400 Kościerzyna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tel. 58 686 52 05</w:t>
            </w:r>
          </w:p>
        </w:tc>
        <w:tc>
          <w:tcPr>
            <w:tcW w:w="58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15 01  09 Opakowania z tekstyliów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lastRenderedPageBreak/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03Odpady innych materiałów ceramicznych i elementów wyposażenia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03 02 Asfalt inny niż wymieniony w 17 03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03  ołów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8D3FCF" w:rsidRPr="00F2209D" w:rsidRDefault="005C46EB">
            <w:pPr>
              <w:pStyle w:val="TableContents"/>
              <w:tabs>
                <w:tab w:val="left" w:pos="665"/>
              </w:tabs>
              <w:snapToGrid w:val="0"/>
              <w:ind w:left="-55" w:right="-7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06 04  Materiały izolacyjne inne niż wymienione w 17 06 01 i 17 06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13 Rozpuszczalniki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14 Kwasy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15 Alkalia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17 Odczynniki fotograficzne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19 Środki ochrony roślin I i II klasy toksyczności (bardzo toksyczne i toksyczne np. herbicydy, insektycydy)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21 Lampy fluorescencyjne i inne odpady zawierające rtęć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23 Urządzenia zawierające freony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26 Oleje i tłuszcze inne niż wymienione w 20 01 25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20 01 27 Farby, tusze, farby drukarskie, kleje, lepiszcze i żywice zawierające substancje </w:t>
            </w: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lastRenderedPageBreak/>
              <w:t>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29 Detergenty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31 Leki cytotoksyczne i cytostatyczne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32 Leki inne niż wymienione w 20 01 31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35Zużyte urządzenia elektryczne i elektroniczne inne niż wymienione w 20 01 21 i 20 01 23 zawierające niebezpieczne składniki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37 Drewno zawierające substancje niebezpieczne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38 Drewno inne niż wymienione w 20 01 37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19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04  Szlamy ze zbiorników bezodpływowych służących do gromadzenia nieczystości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18.12.2013r. na wniosek przedsiębiorcy z dnia 09.12.2013r(data wpływu 18.12.2013r.) wpis do rejestru działalności regulowane w powyższym zakresie został wykreślony.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lastRenderedPageBreak/>
              <w:t>5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</w:rPr>
              <w:t>RDR/001/01-2013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ekstpodstawowy2"/>
              <w:snapToGrid w:val="0"/>
              <w:spacing w:line="100" w:lineRule="atLeast"/>
              <w:jc w:val="both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„</w:t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AQUA-EXPRES” inż. Rys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zard Milczarek , 77-330 Czarne,</w:t>
            </w:r>
            <w:r w:rsidR="00F2209D"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</w:t>
            </w:r>
          </w:p>
          <w:p w:rsidR="008D3FCF" w:rsidRPr="00887425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</w:rPr>
            </w:pP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color w:val="000000"/>
                <w:sz w:val="22"/>
                <w:szCs w:val="22"/>
              </w:rPr>
              <w:t xml:space="preserve"> </w:t>
            </w:r>
            <w:r w:rsidRPr="00887425">
              <w:rPr>
                <w:rFonts w:asciiTheme="minorHAnsi" w:eastAsia="Times New Roman" w:hAnsiTheme="minorHAnsi" w:cstheme="minorHAnsi"/>
                <w:b/>
                <w:bCs/>
                <w:strike/>
                <w:sz w:val="22"/>
                <w:szCs w:val="22"/>
              </w:rPr>
              <w:t>NIP 843 127 52 14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771342440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22 stycznia 2013r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887425" w:rsidRDefault="005C46EB" w:rsidP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AQUA-EXPRES” inż. Ryszard Milczarek , 77-330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Czarne,</w:t>
            </w:r>
            <w:r w:rsidR="00F2209D"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br/>
            </w:r>
            <w:r w:rsidRPr="00887425">
              <w:rPr>
                <w:rFonts w:asciiTheme="minorHAnsi" w:hAnsiTheme="minorHAnsi" w:cstheme="minorHAnsi"/>
                <w:strike/>
                <w:sz w:val="22"/>
                <w:szCs w:val="22"/>
              </w:rPr>
              <w:t>ul. Cicha 2/15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887425">
              <w:rPr>
                <w:rFonts w:asciiTheme="minorHAnsi" w:hAnsiTheme="minorHAnsi" w:cstheme="minorHAnsi"/>
                <w:strike/>
                <w:sz w:val="16"/>
                <w:szCs w:val="16"/>
              </w:rPr>
              <w:t>20 01 08-Odpady kuchenne ulegające biodegradacji</w:t>
            </w:r>
          </w:p>
          <w:p w:rsidR="00887425" w:rsidRPr="00887425" w:rsidRDefault="00887425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42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 dniu 30 lipca 2019r. na wniosek przedsiębiorcy d dnia 28.06.2019r.( data wpływu 18.07.2019r.) wpis do rejestru działalności regulowanej w powyższym zakresie 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RDR/002/02-2013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Nieżychowice 47,                                    89-620 Chojnice</w:t>
            </w:r>
          </w:p>
          <w:p w:rsidR="008D3FCF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555-157 46-79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220704481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13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AGRO-POL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Anna Kobus</w:t>
            </w:r>
          </w:p>
          <w:p w:rsidR="008D3FCF" w:rsidRPr="00F2209D" w:rsidRDefault="005C46E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Nieżychowice 47,                                    89-620 Chojnice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5C46EB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8D3FCF" w:rsidRPr="00F2209D" w:rsidRDefault="005C46EB">
            <w:pPr>
              <w:pStyle w:val="Standard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03 Odpady innych materiałów ceramicznych i elementów wyposażenia</w:t>
            </w:r>
          </w:p>
          <w:p w:rsidR="008D3FCF" w:rsidRPr="00F2209D" w:rsidRDefault="005C46EB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02 Szkło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Pr="00F2209D" w:rsidRDefault="005C46EB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15 01 06 Zmieszane odpady opakowaniowe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8D3FCF" w:rsidRPr="00F2209D" w:rsidRDefault="008D3FCF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lastRenderedPageBreak/>
              <w:t>7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</w:rPr>
              <w:t>RDR/003/03-2013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trike/>
                <w:sz w:val="22"/>
                <w:szCs w:val="22"/>
              </w:rPr>
              <w:t>17 grudnia 2013r.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Standarduser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Jan Chytyra”SERAFIN” Ubyszów 113, 26-120 Bliżyn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8D3FCF" w:rsidRPr="00F2209D" w:rsidRDefault="005C46EB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W dniu 25.03.2014r. na wniosek przedsiębiorcy z dnia 11.03.2014r(data wpływu 24.03.2014r.) wpis do rejestru działalności regulowane w powyższym zakresie został wykreślony.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2209D">
              <w:rPr>
                <w:rFonts w:asciiTheme="minorHAnsi" w:hAnsiTheme="minorHAnsi" w:cstheme="minorHAnsi"/>
                <w:b/>
                <w:bCs/>
              </w:rPr>
              <w:t>R</w:t>
            </w:r>
            <w:r w:rsidR="00877E8E" w:rsidRPr="00F2209D">
              <w:rPr>
                <w:rFonts w:asciiTheme="minorHAnsi" w:hAnsiTheme="minorHAnsi" w:cstheme="minorHAnsi"/>
                <w:b/>
                <w:bCs/>
              </w:rPr>
              <w:t>DR</w:t>
            </w:r>
            <w:r w:rsidRPr="00F2209D">
              <w:rPr>
                <w:rFonts w:asciiTheme="minorHAnsi" w:hAnsiTheme="minorHAnsi" w:cstheme="minorHAnsi"/>
                <w:b/>
                <w:bCs/>
              </w:rPr>
              <w:t>/01/01-2016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E0DE4" w:rsidRDefault="00FE670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8D3FCF" w:rsidRDefault="00756565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ĄŻENKO 7C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77E8E"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77 – 400 Złotów 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7671175500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572130596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FE6701" w:rsidP="00FE6701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sz w:val="22"/>
                <w:szCs w:val="22"/>
              </w:rPr>
              <w:t>06-07-2016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877E8E" w:rsidP="000974E3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Komunalne SANIKONT – bis Waldemar Zawistowski</w:t>
            </w:r>
            <w:r w:rsidR="00097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DZIERZĄŻENKO 7C</w:t>
            </w:r>
            <w:r w:rsidRPr="00F220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77 – 400 Złotów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7E8E" w:rsidRPr="00F2209D" w:rsidRDefault="00877E8E" w:rsidP="00877E8E">
            <w:pPr>
              <w:pStyle w:val="Standard"/>
              <w:snapToGrid w:val="0"/>
              <w:spacing w:line="100" w:lineRule="atLeast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F2209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17 01 01 Odpady betonu oraz gruz betonowy z rozbiórek i remontów</w:t>
            </w:r>
          </w:p>
          <w:p w:rsidR="00877E8E" w:rsidRPr="00F2209D" w:rsidRDefault="00877E8E" w:rsidP="00877E8E">
            <w:pPr>
              <w:pStyle w:val="Standard"/>
              <w:snapToGrid w:val="0"/>
              <w:ind w:left="29" w:right="5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F2209D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17 01 07 Zmieszane odpady z betonu, gruzu ceglanego, odpadowych materiałów ceramicznych i elementów wyposażenia inne niż wymienione w 17 01 06</w:t>
            </w:r>
          </w:p>
          <w:p w:rsidR="00877E8E" w:rsidRPr="00F2209D" w:rsidRDefault="00877E8E" w:rsidP="00877E8E">
            <w:pPr>
              <w:pStyle w:val="TableContents"/>
              <w:snapToGrid w:val="0"/>
              <w:ind w:left="29" w:right="5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8D3FCF" w:rsidRDefault="00877E8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2209D">
              <w:rPr>
                <w:rFonts w:asciiTheme="minorHAnsi" w:hAnsiTheme="minorHAnsi" w:cstheme="minorHAnsi"/>
                <w:sz w:val="16"/>
                <w:szCs w:val="16"/>
              </w:rPr>
              <w:t>17 09 04 – Zmieszane odpady z budowy, remontów i demontażu inne niż wymienione w 17 09 01, 17 09 02 i 17 09 03</w:t>
            </w:r>
          </w:p>
          <w:p w:rsid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74E3">
              <w:rPr>
                <w:rFonts w:asciiTheme="minorHAnsi" w:hAnsiTheme="minorHAnsi" w:cstheme="minorHAnsi"/>
                <w:b/>
                <w:sz w:val="22"/>
                <w:szCs w:val="22"/>
              </w:rPr>
              <w:t>Rozszerzenie wpisu z dnia 11.08.2023 r. o kody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13 02 07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oleje silnikowe, przekładniowe i smarowe łatwo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13 02 08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oleje silnikowe, przekładniowe i smarowe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09 Opakowania z tekstyliów</w:t>
            </w:r>
          </w:p>
          <w:p w:rsidR="000974E3" w:rsidRPr="00C7045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15 01 10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07 Filtry olejowe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7 01 03 Odpady innych materiałów ceramicznych i elementów wyposażenia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17 01 80 Usunięte tynki, tapety, okleiny itp. </w:t>
            </w:r>
          </w:p>
          <w:p w:rsidR="000974E3" w:rsidRDefault="000974E3" w:rsidP="000974E3">
            <w:pPr>
              <w:pStyle w:val="TableContents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17 01 82 Inne nie wymienione odpady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02 Mieszanki bitumiczne inne niż wymienione w 17 03 01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05 Żelazo i stal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DD60D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Rozpuszczalniki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 czyszczenia kominów (w tym zmiotki wentylacyjne)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80 środki ochrony roślin inne niż wymienione w 20 01 37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Ex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(popioły z palenisk domowych) 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974E3" w:rsidRPr="00053B30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0974E3" w:rsidRDefault="000974E3" w:rsidP="000974E3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0974E3" w:rsidRPr="000974E3" w:rsidRDefault="000974E3">
            <w:pPr>
              <w:pStyle w:val="TableContents"/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lastRenderedPageBreak/>
              <w:t>9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</w:rPr>
              <w:t>RDR/01/02-2016</w:t>
            </w:r>
          </w:p>
        </w:tc>
        <w:tc>
          <w:tcPr>
            <w:tcW w:w="2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5C2746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P.P.H.U.CHEM MIX Ewa Beata Dziub</w:t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</w:t>
            </w:r>
          </w:p>
          <w:p w:rsidR="00AF02D1" w:rsidRPr="001B4CEB" w:rsidRDefault="00F220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</w:t>
            </w: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br/>
            </w:r>
            <w:r w:rsidR="00AF02D1"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46-300 Olesno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5791029645</w:t>
            </w:r>
          </w:p>
          <w:p w:rsidR="00BD6441" w:rsidRPr="001B4CEB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170388498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1B4CEB" w:rsidRDefault="00AF02D1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 14-10-2016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P.P.H.U.CHEM MIX Ewa Beata Dziub </w:t>
            </w:r>
          </w:p>
          <w:p w:rsidR="008D3FCF" w:rsidRPr="001B4CEB" w:rsidRDefault="00AF02D1" w:rsidP="00AF02D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1B4CEB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Sowczyce, ul. Długa 6, 46-300 Olesno</w:t>
            </w:r>
          </w:p>
        </w:tc>
        <w:tc>
          <w:tcPr>
            <w:tcW w:w="595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F02D1" w:rsidRPr="001B4CEB" w:rsidRDefault="00AF02D1" w:rsidP="00AF02D1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AF02D1" w:rsidRPr="001B4CEB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8D3FCF" w:rsidRDefault="00AF02D1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1B4CEB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AD6D84" w:rsidRPr="001B4CEB" w:rsidRDefault="00AD6D84" w:rsidP="00AF02D1">
            <w:pPr>
              <w:pStyle w:val="Standard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20.02.2023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13.02.2023r(data wpływu 16.02.2023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8D3FCF" w:rsidRPr="00F2209D" w:rsidTr="00C7780A">
        <w:tc>
          <w:tcPr>
            <w:tcW w:w="422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177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RDR/01/03-2016</w:t>
            </w:r>
          </w:p>
          <w:p w:rsidR="00053B30" w:rsidRPr="00F2209D" w:rsidRDefault="00053B30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Zagospodarowania Odpadów Nowy Dwór Sp. z o.o.</w:t>
            </w:r>
          </w:p>
          <w:p w:rsidR="00BD6441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5552072738</w:t>
            </w:r>
          </w:p>
          <w:p w:rsidR="00BD6441" w:rsidRPr="00F2209D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220719005</w:t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F2209D" w:rsidRDefault="00053B30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30-11-2016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D3FCF" w:rsidRPr="00053B30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Zagospodarowania Odpadów Nowy Dwór Sp. z o.o. </w:t>
            </w: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Nowy Dwór 35</w:t>
            </w:r>
          </w:p>
          <w:p w:rsidR="00053B30" w:rsidRPr="00F2209D" w:rsidRDefault="00053B30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053B30">
              <w:rPr>
                <w:rFonts w:asciiTheme="minorHAnsi" w:hAnsiTheme="minorHAnsi" w:cstheme="minorHAnsi"/>
                <w:b/>
                <w:sz w:val="22"/>
                <w:szCs w:val="22"/>
              </w:rPr>
              <w:t>89-620 Chojnice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01 Opakowania z papieru i tektury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 09 Opakowania z tekstyliów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 w:rsidR="002C302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17 01 07 Zmieszane odpady z betonu, gruzu ceglanego, odpadowych materiałów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ceramicznych i elementów wyposażenia inne niż wymienione w 17 01</w:t>
            </w:r>
          </w:p>
          <w:p w:rsidR="002C302D" w:rsidRPr="00053B30" w:rsidRDefault="002C302D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466F76" w:rsidRPr="00053B30" w:rsidRDefault="00466F76" w:rsidP="00466F7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kamienie, inne niż wymienione w 17 05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06 04  Materiały izolacyjne inne niż wymienione w 17 06 01 i 17 06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Rozpuszczalniki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20 01 14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Kwasy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Alkalia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Odczynniki fotograficzne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Środki ochrony roślin I i II klasy toksyczności (bardzo toksyczne i toksyczne np. herbicydy, insektycydy)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Lampy fluorescencyjne i inne odpady zawierające rtęć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jadalne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20 01 26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Oleje i tłuszcze inne niż wymienione w 20 01 25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Farby, tusze, farby drukarskie, kleje, lepiszcze i żywice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20 01 29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Detergenty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 inne niż wymienione w 20 01 21 i 20 01 23 zawierające niebezpieczne składniki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36 Zużyte urządzenia elektryczne i elektroniczne inne niż wymienione w 20 01 21, 20 01 23 i 20 01 35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20 01 37</w:t>
            </w:r>
            <w:r w:rsidR="00466F76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Drewno zawierające substancje niebezpieczne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38 Drewno inne niż wymienione w 20 01 37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19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02 Gleba i ziemia, w tym kamienie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03 Inne odpady nieulegające biodegradacji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04  Szlamy ze zbiorników bezodpływowych służących do gromadzenia nieczystości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053B30" w:rsidRPr="00053B30" w:rsidRDefault="00053B30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8D3FCF" w:rsidRPr="00F2209D" w:rsidRDefault="008D3FC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B2BD8">
            <w:pPr>
              <w:pStyle w:val="TableContentsuser"/>
              <w:snapToGrid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11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</w:rPr>
              <w:t>RDR/001/04-2016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</w:t>
            </w:r>
            <w:r w:rsidR="00BD6441"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–</w:t>
            </w: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 MATEX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ul. Cicha 2/15, 77-330 Czarne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8431500705</w:t>
            </w:r>
          </w:p>
          <w:p w:rsidR="00BD6441" w:rsidRPr="006E65EE" w:rsidRDefault="00BD6441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220834500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strike/>
                <w:sz w:val="22"/>
                <w:szCs w:val="22"/>
              </w:rPr>
              <w:t>02-12-2016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E65EE" w:rsidRDefault="000B2BD8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E65EE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 xml:space="preserve">MATEUSZ MILCZAREK – MATEX, ul. Cicha 2/15, 77-330 Czarne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0B2BD8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E65EE">
              <w:rPr>
                <w:rFonts w:asciiTheme="minorHAnsi" w:hAnsiTheme="minorHAnsi" w:cstheme="minorHAnsi"/>
                <w:strike/>
                <w:sz w:val="20"/>
                <w:szCs w:val="20"/>
              </w:rPr>
              <w:t>20 01 08 Odpady kuchenne ulegające biodegradacji</w:t>
            </w:r>
          </w:p>
          <w:p w:rsidR="006E65EE" w:rsidRPr="006E65EE" w:rsidRDefault="006E65EE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W dniu 07.08.2023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r. na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wniosek przedsiębiorcy z dnia 01.08.2023r(data wpływu 04.08.2023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>r.) wpis do rejestru działalności regulowane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j</w:t>
            </w:r>
            <w:r w:rsidRPr="00F2209D">
              <w:rPr>
                <w:rFonts w:asciiTheme="minorHAnsi" w:hAnsiTheme="minorHAnsi" w:cstheme="minorHAnsi"/>
                <w:b/>
                <w:bCs/>
                <w:u w:val="single"/>
              </w:rPr>
              <w:t xml:space="preserve"> w powyższym zakresie został wykreślony</w:t>
            </w:r>
          </w:p>
        </w:tc>
      </w:tr>
      <w:tr w:rsidR="000B2BD8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</w:rPr>
              <w:t>RDR/00101-2018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strike/>
                <w:sz w:val="22"/>
                <w:szCs w:val="22"/>
              </w:rPr>
              <w:t>28-12-2018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Pr="00662875" w:rsidRDefault="0060557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662875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EDWARD PRZYBYSZEWSKI, WODNICA 68, 76-270 USTKA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B2BD8" w:rsidRDefault="00605572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strike/>
                <w:sz w:val="20"/>
                <w:szCs w:val="20"/>
              </w:rPr>
              <w:t>20 01 08 – Odpady kuchenne ulegające biodegradacji</w:t>
            </w:r>
          </w:p>
          <w:p w:rsidR="00662875" w:rsidRPr="00662875" w:rsidRDefault="00662875" w:rsidP="00053B30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20"/>
                <w:szCs w:val="20"/>
              </w:rPr>
            </w:pPr>
            <w:r w:rsidRPr="00662875">
              <w:rPr>
                <w:rFonts w:asciiTheme="minorHAnsi" w:hAnsiTheme="minorHAnsi" w:cstheme="minorHAnsi"/>
                <w:b/>
                <w:u w:val="single"/>
              </w:rPr>
              <w:t>dnia 24.04.2023 r. wykreślono wpis z rejestru działalności regulowanej w zakresie odbierania odpadów komunalnych w Gminie Czarne pod numerem RDR/001/01-2018 z urzędu  na podstawie art. 9j ust.2 pkt. 6 ustawy z dnia 13 września 1996 r.</w:t>
            </w:r>
            <w:r w:rsidRPr="0066287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662875">
              <w:rPr>
                <w:rFonts w:asciiTheme="minorHAnsi" w:hAnsiTheme="minorHAnsi" w:cstheme="minorHAnsi"/>
                <w:b/>
                <w:u w:val="single"/>
              </w:rPr>
              <w:t>o utrzymaniu czystości i porządku w gminach (Dz.U. z 2022, poz.2519).</w:t>
            </w:r>
            <w:r w:rsidRPr="00995F1A">
              <w:t xml:space="preserve">  </w:t>
            </w:r>
            <w:r>
              <w:t xml:space="preserve"> </w:t>
            </w:r>
          </w:p>
        </w:tc>
      </w:tr>
      <w:tr w:rsidR="002809EF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</w:t>
            </w:r>
            <w:r>
              <w:rPr>
                <w:rFonts w:asciiTheme="minorHAnsi" w:hAnsiTheme="minorHAnsi" w:cstheme="minorHAnsi"/>
                <w:b/>
                <w:bCs/>
              </w:rPr>
              <w:lastRenderedPageBreak/>
              <w:t>2019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Zakład Usług Komunalnych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16-09-2019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Zakład Usług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Komunalnych Sp.</w:t>
            </w:r>
            <w:r w:rsidR="00DD6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z.o.o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Kilińskiego 15</w:t>
            </w:r>
          </w:p>
          <w:p w:rsidR="002809EF" w:rsidRDefault="002809EF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89-650 Czersk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15 01 01 Opakowania z papieru i tektury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15 01 02 Opakowania z tworzyw sztucznych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2809EF" w:rsidRPr="00053B30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2809EF" w:rsidRDefault="002809EF" w:rsidP="00662875">
            <w:pPr>
              <w:pStyle w:val="TableContents"/>
              <w:pBdr>
                <w:bottom w:val="single" w:sz="4" w:space="1" w:color="auto"/>
              </w:pBd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Odpady innych materiałów ceramicznych i elementów wyposażenia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01 80 Usunięte tynki, tapety , okleiny itp.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01  Papier i tektura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 Leki cytotoksyczne i cytostatyczne</w:t>
            </w:r>
          </w:p>
          <w:p w:rsidR="002809EF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 Baterie i akumulatory łącznie z bateriami i akumulatorami wymienionymi w 16 06 01, 16 06 02 lub 16 06 03 oraz niesortowane baterie i akumulatory zawierające te baterie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Zużyte urządzenia elektryczne i elektroniczne 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bio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popiół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03 03 Odpady z czyszczenia ulic i placów</w:t>
            </w: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AF5A5D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 komunalne niewymienione w innych podgrupach</w:t>
            </w:r>
          </w:p>
          <w:p w:rsidR="00C228F1" w:rsidRDefault="00C228F1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DE4782" w:rsidRPr="00053B30" w:rsidRDefault="00DE4782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F5A5D" w:rsidRPr="00053B30" w:rsidRDefault="00AF5A5D" w:rsidP="00AF5A5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053B30" w:rsidRDefault="002809E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809EF" w:rsidRPr="00605572" w:rsidRDefault="002809EF" w:rsidP="00053B30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E4782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14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RDR/001/01-2020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7881995965</w:t>
            </w:r>
          </w:p>
          <w:p w:rsidR="00DE4782" w:rsidRDefault="00DE4782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REGON 302595494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DE4782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13-03-2020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ELEKTRORECYKLING SP.Z.O.O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SĘKOWO 59</w:t>
            </w:r>
          </w:p>
          <w:p w:rsidR="0042119D" w:rsidRDefault="0042119D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64-300 NOWY TOMYŚL</w:t>
            </w:r>
          </w:p>
          <w:p w:rsidR="00DE4782" w:rsidRDefault="00DE4782" w:rsidP="002809EF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4782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- Lampy fluorescencyjne i inne odpady zawierające rtęć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23* - Urządzenia zawierające freony</w:t>
            </w:r>
          </w:p>
          <w:p w:rsidR="0042119D" w:rsidRDefault="0042119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33* - Baterie i akumulatory łącznie z bateriami i akumulatorami wymienionymi w 16 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 01, 16 06 02 lub 16 06 03 oraz nie sortowane baterie i akumulatory zawierające te baterie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34 – Baterie i akumulatory inne niż wymienione w 20 01 33</w:t>
            </w:r>
          </w:p>
          <w:p w:rsidR="0042119D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35* - Zużyte urządzenia elektryczne i elektroniczne inne niż wymienione w 20 01 21 i 20 01 23 zawierające niebezpieczne składniki</w:t>
            </w:r>
          </w:p>
          <w:p w:rsidR="0042119D" w:rsidRPr="00053B30" w:rsidRDefault="0042119D" w:rsidP="0042119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36 - Zużyte urządzenia elektryczne i elektroniczne inne niż wymienione w 20 01 21, 20 01 23 i 20 01 35</w:t>
            </w:r>
          </w:p>
        </w:tc>
      </w:tr>
      <w:tr w:rsidR="00DE33EE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357D36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RD</w:t>
            </w:r>
            <w:r w:rsidR="00DE33EE">
              <w:rPr>
                <w:rFonts w:asciiTheme="minorHAnsi" w:hAnsiTheme="minorHAnsi" w:cstheme="minorHAnsi"/>
                <w:b/>
                <w:bCs/>
              </w:rPr>
              <w:t>R/001/02-2020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NIP 8431421087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>
            <w:pPr>
              <w:pStyle w:val="TableContentsuser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01-12-2020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Default="00DE33EE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GOSPODARKI KOMUNALNEJ W RZECZENICY SPÓŁKA Z.O.O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CZŁUCHOWSKA 11</w:t>
            </w:r>
          </w:p>
          <w:p w:rsidR="00DE33EE" w:rsidRDefault="00DE33EE" w:rsidP="0042119D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77-304 RZECZENICA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15 01 01 Opakowania z papieru i tektury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02 Opakowania z tworzyw sztucznych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03 Opakowania z drewna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04 Opakowania z metali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05 Opakowania wielomateriałowe</w:t>
            </w:r>
          </w:p>
          <w:p w:rsidR="00DE33EE" w:rsidRPr="00053B30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06 Zmieszane odpady opakowaniowe</w:t>
            </w:r>
          </w:p>
          <w:p w:rsidR="00DE33EE" w:rsidRDefault="00DE33EE" w:rsidP="00DE33EE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15 01 07 Opakowania ze szkła</w:t>
            </w:r>
          </w:p>
          <w:p w:rsidR="00DE33EE" w:rsidRDefault="00DE33EE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15 01 09 Opakowania z te</w:t>
            </w:r>
            <w:r w:rsidR="00687A1A">
              <w:rPr>
                <w:rFonts w:asciiTheme="minorHAnsi" w:hAnsiTheme="minorHAnsi" w:cstheme="minorHAnsi"/>
                <w:sz w:val="16"/>
                <w:szCs w:val="16"/>
              </w:rPr>
              <w:t>kstyliów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 02 03 Sorbety, materiały izolacyjne ( w tym filtry olejowe nieujęte w innych podgrupach), tkaniny do wycierania(np. szmaty, ścierki) i ubrania ochronne inne niż wymienione w 15 02 02</w:t>
            </w:r>
          </w:p>
          <w:p w:rsidR="00687A1A" w:rsidRDefault="00687A1A" w:rsidP="00687A1A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16 01 03  Zużyte opony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11*Okładziny hamulcowe zawierające azbest</w:t>
            </w:r>
          </w:p>
          <w:p w:rsidR="00687A1A" w:rsidRDefault="00687A1A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12 Okładziny hamulcowe inne niż wymienione w 16 01 11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13* Płyny hamulcowe</w:t>
            </w:r>
          </w:p>
          <w:p w:rsidR="0017537F" w:rsidRDefault="008F2485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14*</w:t>
            </w:r>
            <w:r w:rsidR="0017537F">
              <w:rPr>
                <w:rFonts w:asciiTheme="minorHAnsi" w:hAnsiTheme="minorHAnsi" w:cstheme="minorHAnsi"/>
                <w:sz w:val="16"/>
                <w:szCs w:val="16"/>
              </w:rPr>
              <w:t xml:space="preserve"> Płyny zapobiegające zamarzaniu zawierające niebezpieczne substancje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17 Metale 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18 Metale nieżelazne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19 Tworzywa sztuczne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20 Szkło</w:t>
            </w:r>
          </w:p>
          <w:p w:rsidR="0017537F" w:rsidRDefault="0017537F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11* Zużyte urządzenia zawierające freony, HCFC,HFC</w:t>
            </w:r>
          </w:p>
          <w:p w:rsidR="0017537F" w:rsidRDefault="001E3C0D" w:rsidP="002809EF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13* Zużyte urządzenia zawierające niebezpieczne elementy (</w:t>
            </w:r>
            <w: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 inne niż wymienione w 16 02 09 do 16 02 12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01 14  Zużyte urządzenia inne niż wymienione w 16 02 09 do 16 02 13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15* niebezpieczne elementy lub części składowe usunięte z zużytych urządzeń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02 16 Elementy usunięte z zużytych urządzeń inne niż wymienione w 16 02 15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03 04 Nieorganiczne odpady inne niż wymienione w 16 03 03, 16 03 80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01* Baterie i akumulatory ołowiowe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02* Baterie i akumulatory niklowo- kadmowe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 06 03* Baterie zawierające rtęć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04 Baterie alkaliczne ( z wyłączeniem 16 06 03)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06 05 Inne baterie i akumulatory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 80 01Magnetyczne i optyczne nośniki informacji</w:t>
            </w:r>
          </w:p>
          <w:p w:rsid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16 81 02 </w:t>
            </w:r>
            <w:r w:rsidR="00C228F1">
              <w:rPr>
                <w:rFonts w:asciiTheme="minorHAnsi" w:hAnsiTheme="minorHAnsi" w:cstheme="minorHAnsi"/>
                <w:sz w:val="16"/>
                <w:szCs w:val="16"/>
              </w:rPr>
              <w:t>Odpady inne niż wymienione w 16 81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01 Odpady betonu oraz gruz betonowy z rozbiórek i remontów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02 Gruz ceglany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01 07 Zmieszane odpady z betonu, gruzu ceglanego, odpadowych materiałów ceramicznych i elementów wyposażenia inne niż wymienione w 17 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06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01 Drewno</w:t>
            </w:r>
          </w:p>
          <w:p w:rsidR="00BB2817" w:rsidRPr="00053B30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Szkło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17 02 03 Tworzywa sztuczne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03 80 Odpadowa papa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01 Miedź, brąz, mosiądz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02 Aluminium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03 Ołów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04 Cynk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17 04 05 Żelazo i stal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06 Cyna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04 11 Kable inne niż wymienione w 17 04 10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04 Gleba i ziemia, w tym kamienie , inne niż wymienione w 17 05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06 Urobek z pogłębiania inny niż wymieniony w 17 05 05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05 08 Tłuczeń torowy (kruszywo) inny niż wymieniony w 17 05 07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06 04 Materiały izolacyjne inne niż wymienione w 17 06 01 i 17 06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08 02 Materiały konstrukcyjne zawierające gips inne niż wymienione w 17 08 11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01 Nieprzekompostowane frakcje odpadów komunalnych i podobnych</w:t>
            </w:r>
          </w:p>
          <w:p w:rsidR="00BB2817" w:rsidRDefault="00BB2817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02 Nieprzekompostowane frakcje odpadów pochodzenia zwierzęcego i roślinnego</w:t>
            </w:r>
          </w:p>
          <w:p w:rsidR="00A774B6" w:rsidRDefault="00B3004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19 05 03 Kompost nieodpowiadający wymaganiom ( nienadający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się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774B6">
              <w:rPr>
                <w:rFonts w:asciiTheme="minorHAnsi" w:hAnsiTheme="minorHAnsi" w:cstheme="minorHAnsi"/>
                <w:sz w:val="16"/>
                <w:szCs w:val="16"/>
              </w:rPr>
              <w:t>do wykorzystania</w:t>
            </w:r>
            <w:r w:rsidR="00E05033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05 99 Inne niewymienione odpady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01 Skratki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02 Zawartość piaskowników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05 Ustabilizowane komunalne odpady ściekowe</w:t>
            </w:r>
          </w:p>
          <w:p w:rsidR="00A774B6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12 Szlamy z biologicznego oczyszczania ścieków przemysłowych inne niż wymienione w 19 08 01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08 14 Szlamy z innego niż biologiczne oczyszczania ścieków przemysłowych inne niż wymienione w 19 08 13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01 Odpady stałe ze wstępnej filtracji i skratki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02 Osady z klarowania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03 Osady z dekarbonizacji wody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04 Zużyty węgiel aktywny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05 Nasycone lub zużyte żywice jonowymienne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06 Roztwory i szlamy z regeneracji wymienników jonitowych</w:t>
            </w: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09 99 Inne niewymienione odpady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01 Papier i tektura</w:t>
            </w: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02 Metale 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03 Metale nieżelazne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04 Tworzywa sztuczne i guma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05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07 Drewno inne niż wymienione w 19 12 06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08 Tekstylia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09 Minerały ( np. piasek, kamienie)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10 Odpady palne( paliwo alternatywne)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 12 12 Inne odpady ( w tym zmieszane substancje i przedmioty) z mechanicznej obróbki odpadów inne niż wymienione 19 12 11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01 01  Papier i tektura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02 Szkło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08 Odpady kuchenne 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10 Odzież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11 Tekstylia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13* Rozpuszczalniki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14* Kwasy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15* Alkalia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17* Odczynniki fotograficzne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19* Środki ochrony roślin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21* Lampy fluorescencyjne i inne odpady zawierające rtęć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Urządzenia zawierające freony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25 Oleje i tłuszcze jadalne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26* Oleje i tłuszcze inne niż wymienione w 20 01 25</w:t>
            </w:r>
          </w:p>
          <w:p w:rsidR="00296C61" w:rsidRDefault="00296C6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20 01 27* Farby, tusze, farby drukarskie, kleje, lepiszcze i żywice zawierające substancje niebezpieczne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29* Detergenty zawierające substancje niebezpieczne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30 Detergenty inne niż wymienione w 20 01 29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20 01 31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Leki cytotoksyczne i cytostatyczne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32 Leki inne niż wymienione w 20 01 31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20 01 33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>*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Baterie i akumulatory łącznie z bateriami i akumulatorami wymienionymi w 16 06 01, 16 06 02 lub 16 06 03 oraz niesortowane baterie i akumulatory zawierające te baterie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34 Baterie i akumulatory inne niż wymienione w 20 01 33</w:t>
            </w:r>
          </w:p>
          <w:p w:rsidR="00DB0D1B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* 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Zużyte urządzenia elektryczne i elektroniczne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inne niż wymienione w 20 01 21 i 20 01 23 zawierające niebezpieczne składniki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37* Drewno zawierające substancje niebezpieczne</w:t>
            </w: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DB0D1B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 38 Drewno inne niż wymienione w 20 01 37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39 Tworzywa sztuczne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40 Metale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41 Odpady zmiotek wentylacyjnych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01 80 środki ochrony roślin inne niż wymienione w 20 01 37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01 99 Inne niewymienione frakcje zbierane w sposób selektywny</w:t>
            </w:r>
            <w:r w:rsidR="00DB0D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DB0D1B" w:rsidRDefault="00DB0D1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01 Odpady ulegające biodegradacji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02 02 Gleba i ziemia w tym kamienie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20 02 03 Inne odpady nieulegające biodegradacji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01 Niesegregowane (zmieszane) odpady komunalne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02 Odpady z targowisk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03 Odpady z czyszczenia ulic i placów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04 Szlamy ze zbiorników bezodpływowych służących do gromadzenia nieczystości</w:t>
            </w:r>
          </w:p>
          <w:p w:rsidR="00512EF1" w:rsidRDefault="00512EF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 03 06 Odpady ze studzienek kanalizacyjnych</w:t>
            </w:r>
          </w:p>
          <w:p w:rsidR="007F34A1" w:rsidRPr="00053B30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07 Odpady wielkogabarytowe</w:t>
            </w: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053B30">
              <w:rPr>
                <w:rFonts w:asciiTheme="minorHAnsi" w:hAnsiTheme="minorHAnsi" w:cstheme="minorHAnsi"/>
                <w:sz w:val="16"/>
                <w:szCs w:val="16"/>
              </w:rPr>
              <w:t>20 03 99  Odpady</w:t>
            </w:r>
            <w:r w:rsidR="00512EF1">
              <w:rPr>
                <w:rFonts w:asciiTheme="minorHAnsi" w:hAnsiTheme="minorHAnsi" w:cstheme="minorHAnsi"/>
                <w:sz w:val="16"/>
                <w:szCs w:val="16"/>
              </w:rPr>
              <w:t xml:space="preserve"> komunalne niewymienione w innych podgrupach</w:t>
            </w: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F42ADB" w:rsidRDefault="00F42ADB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7F34A1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7F34A1" w:rsidRDefault="007F34A1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774B6" w:rsidRDefault="00A774B6" w:rsidP="00A774B6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BB2817" w:rsidRPr="00053B30" w:rsidRDefault="00A774B6" w:rsidP="00BB2817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BB2817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:rsidR="00BB2817" w:rsidRDefault="00BB2817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1E3C0D" w:rsidRPr="001E3C0D" w:rsidRDefault="001E3C0D" w:rsidP="001E3C0D">
            <w:pPr>
              <w:pStyle w:val="TableContents"/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42ADB" w:rsidRPr="00F2209D" w:rsidTr="00C7780A">
        <w:tc>
          <w:tcPr>
            <w:tcW w:w="4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16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E4AAC" w:rsidRDefault="00F42ADB">
            <w:pPr>
              <w:pStyle w:val="TableContentsuser"/>
              <w:snapToGrid w:val="0"/>
              <w:jc w:val="center"/>
              <w:rPr>
                <w:rFonts w:asciiTheme="minorHAnsi" w:hAnsiTheme="minorHAnsi" w:cstheme="minorHAnsi"/>
                <w:b/>
                <w:bCs/>
                <w:strike/>
              </w:rPr>
            </w:pPr>
            <w:r w:rsidRPr="00BE4AAC">
              <w:rPr>
                <w:rFonts w:asciiTheme="minorHAnsi" w:hAnsiTheme="minorHAnsi" w:cstheme="minorHAnsi"/>
                <w:b/>
                <w:bCs/>
                <w:strike/>
              </w:rPr>
              <w:t>RDR/001/01-2023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E4AAC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BE4AAC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PREZERO SERVICE PÓŁNOC SP. Z O. O UL. RÓWNA 17B, 80-067 GDAŃSK</w:t>
            </w:r>
          </w:p>
          <w:p w:rsidR="00F42ADB" w:rsidRPr="00BE4AAC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BE4AAC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NIP 591-100-38-33</w:t>
            </w:r>
          </w:p>
          <w:p w:rsidR="00F42ADB" w:rsidRPr="00BE4AAC" w:rsidRDefault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BE4AAC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REGON 190943843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E4AAC" w:rsidRDefault="00F42ADB">
            <w:pPr>
              <w:pStyle w:val="TableContentsuser"/>
              <w:snapToGrid w:val="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BE4AAC">
              <w:rPr>
                <w:rFonts w:asciiTheme="minorHAnsi" w:hAnsiTheme="minorHAnsi" w:cstheme="minorHAnsi"/>
                <w:strike/>
                <w:sz w:val="22"/>
                <w:szCs w:val="22"/>
              </w:rPr>
              <w:t>25.10.2023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E4AAC" w:rsidRDefault="00F42ADB" w:rsidP="00F42ADB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  <w:r w:rsidRPr="00BE4AAC"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  <w:t>PREZERO SERVICE PÓŁNOC SP. Z O. O UL. RÓWNA 17B, 80-067 GDAŃSK</w:t>
            </w:r>
          </w:p>
          <w:p w:rsidR="00F42ADB" w:rsidRPr="00BE4AAC" w:rsidRDefault="00F42ADB" w:rsidP="00DE33EE">
            <w:pPr>
              <w:pStyle w:val="Tekstpodstawowy2"/>
              <w:snapToGrid w:val="0"/>
              <w:spacing w:line="100" w:lineRule="atLeast"/>
              <w:rPr>
                <w:rFonts w:asciiTheme="minorHAnsi" w:hAnsiTheme="minorHAnsi" w:cstheme="minorHAnsi"/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13 02 07 oleje silnikowe, przekładniowe i smarowe łatwo ulegające biodegradacji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13 02 08* Inne oleje silnikowe, przekładniowe i smarowe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01 Opakowania z papieru i tektury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02 Opakowania z tworzyw sztucznych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03 Opakowania z drewna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04 Opakowania z metali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05 Opakowania wielomateriałowe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06 Zmieszane odpady opakowaniowe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07 Opakowania ze szkła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09 Opakowania z tekstyliów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15 01 10</w:t>
            </w: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  <w:vertAlign w:val="superscript"/>
              </w:rPr>
              <w:t>*</w:t>
            </w: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 Opakowania zawierając pozostałości substancji niebezpiecznych lub nimi zanieczyszczone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01 11*Opakowania z metali zawierające niebezpieczne porowate elementy wzmocnienia konstrukcyjnego (np. azbest), włącznie z pustymi pojemnikami ciśnieniowymi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15 02 02* Sorbety, materiały filtracyjne (w tym filtry olejowe nie ujęte w innych podgrupach), tkaniny do wycierania (np. szmaty, ścierki) i ubrania ochronne zanieczyszczone substancjami niebezpiecznymi (np. PCB)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15 02 03 Sorbety, materiały filtracyjne, tkaniny do wycierania (np. szmaty, ścierki) i ubrania </w:t>
            </w: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lastRenderedPageBreak/>
              <w:t>ochronne inne niż wymienione w 15 02 02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16 01 03  Zużyte opony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16 01 07* Filtry olejowe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16 01 13 Płyny hamulcowe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01 01 Odpady betonu oraz gruz betonowy z rozbiórek i remontów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01 02 Gruz ceglany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17 01 03 Odpady innych materiałów ceramicznych i elementów wyposażenia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z betonu, gruzu ceglanego, odpadowych materiałów ceramicznych i elementów wyposażenia inne niż wymienione w 17 01 06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01 06* Zmieszane lub wysegregowane odpady z betonu, gruzu ceglanego, odpadowych materiałów ceramicznych i elementów wyposażenia zawierające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17 01 07 Zmieszane  odpady z betonu, gruzu ceglanego, odpadowych materiałów ceramicznych i elementów wyposażenia inne niż wymienione w 17 01 06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17 01 80 Usunięte tynki, tapety, okleiny itp.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01 81 Odpady z remontów i przebudowy dróg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01 82 Inne niewymienione odpady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02 01 Drewno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02 02 Szkło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02 03 Tworzywa sztuczne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02 04* Odpady drewna, szkła i tworzyw sztucznych zawierające lub zanieczyszczone substancjami niebezpiecznymi (podkłady kolejowe)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03 01* Asfalt zawierający smołę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03 02 Mieszanki bitumiczne inne niż wymienione w 17 03 01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03 03* Smoła i produkty smołowe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03 80 Odpadowa papa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01 Miedź, brąz, mosiądz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02 Aluminium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03 Ołów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04 Cynk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05 Żelazo i stal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06 Cyna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07 Mieszaniny metali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09* Odpady metali zanieczyszczone substancjami niebezpiecznymi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10* Kable zawierające ropę naftową, smołę i inne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04 11 kable inne niż wymienione w 17 04 10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05 03* Gleba i ziemia, w tym kamienie, zawierające substancje niebezpieczne (np. PCB)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05 04 Gleba i ziemia, w tym kamienie , inne niż wymienione w 17 05 03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05 05* Urobek z pogłębiania zawierający lub zanieczyszczony substancjami niebezpiecznymi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lastRenderedPageBreak/>
              <w:t>17 05 06 Urobek z pogłębiania inny niż wymieniony w 17 05 05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05 07* Tłuczeń torowy (kruszywo) zawierający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05 08 Tłuczeń torowy (kruszywo) inny niż wymieniony w 17 05 07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06 01* Materiały izolacyjne zawierające azbest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06 03* Inne materiały izolacyjne zawierające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06 04 Materiały izolacyjne inne niż wymienione w 17 06 01 i 17 06 03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06 05* Materiały konstrukcyjne zawierające azbest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08 01*</w:t>
            </w:r>
            <w:r w:rsidRPr="00BE4AAC">
              <w:rPr>
                <w:rFonts w:asciiTheme="minorHAnsi" w:hAnsiTheme="minorHAnsi" w:cstheme="minorHAnsi"/>
                <w:strike/>
              </w:rPr>
              <w:t xml:space="preserve"> </w:t>
            </w: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Materiały budowlane zawierające gips zanieczyszczone substancjami niebezpiecznymi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08 02 Materiały konstrukcyjne zawierające gips inne niż wymienione w 17 08 01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09 01* Odpady z budowy, remontów i demontażu zawierające rtęć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09 02* Odpady z budowy, remontów i demontażu zawierające PCB (np. substancje i przedmioty zawierające PCB: szczeliwa, wykładziny podłogowe zawierające żywice, szczelne zespoły okienne, kondensatory)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09 03* Inne odpady z budowy, remontów i demontażu (w tym odpady zmieszane) zawierające substancje niebezpieczne</w:t>
            </w:r>
          </w:p>
          <w:p w:rsidR="00F42ADB" w:rsidRPr="00BE4AAC" w:rsidRDefault="00F42ADB" w:rsidP="00F42ADB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17 09 04 Zmieszane odpady z budowy, remontów i demontażu inne niż wymienione w 17 09 01, 17 09 02 i 17 09 03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01  Papier i tektura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02 Szkło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08 Odpady kuchenne ulegające biodegradacji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10 Odzież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11 Tekstylia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13*  Rozpuszczalniki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14* Kwasy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15* Alkalia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17* Odczynniki fotograficzne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19* Środki ochrony roślin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21* Lampy fluorescencyjne i inne odpady zawierające rtęć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23* Urządzenia zawierające freony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25 Oleje i tłuszcze jadalne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26* Oleje i tłuszcze inne niż wymienione w 20 01 25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27* Farby, tusze, farby drukarskie, kleje, lepiszcze i żywice zawierające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28 Farby, tusze, farby drukarskie, kleje, lepiszcze i żywice inne niż wymienione w 20 01 27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29* Detergenty zawierające substancje niebezpieczne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30 Detergenty inne niż wymienione w 20 01 29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31* Leki cytotoksyczne i cytostatyczne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lastRenderedPageBreak/>
              <w:t>20 01 32 Leki inne niż wymienione w 20 01 31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33* Baterie i akumulatory łącznie z bateriami i akumulatorami wymienionymi w 16 06 01, 16 06 02 lub 16 06 03 oraz niesortowane baterie i akumulatory zawierające te baterie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34 Baterie i akumulatory inne niż wymienione w 20 01 33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35* Zużyte urządzenia elektryczne i elektroniczne inne niż wymienione w 20 01 21 i 20 01 23 zawierające niebezpieczne składniki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36 Zużyte urządzenia elektryczne i elektroniczne inne niż wymienione w 20 01 21, 20 01 23 i 20 01 35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20 01 37* Drewno zawierające substancje niebezpieczne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 38 Drewno inne niż wymienione w 20 01 37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39 Tworzywa sztuczne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40 Metale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41 Odpady z czyszczenia kominów (w tym zmiotki wentylacyjne)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80 środki ochrony roślin inne niż wymienione w 20 01 37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01 99 Inne niewymienione frakcje zbierane w sposób selektywny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 xml:space="preserve">Ex 20 01 99 Inne niewymienione frakcje zbierane w sposób selektywny  (popioły z palenisk domowych) 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02 01 Odpady ulegające biodegradacji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02 02 Gleba i ziemia w tym kamienie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02 03 Inne odpady nieulegające biodegradacji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01 Niesegregowane (zmieszane) odpady komunalne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02 Odpady z targowisk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03 Odpady z czyszczenia ulic i placów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04 Szlamy ze zbiorników bezodpływowych służących do gromadzenia nieczystości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06 Odpady ze studzienek kanalizacyjnych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07 Odpady wielkogabarytowe</w:t>
            </w:r>
          </w:p>
          <w:p w:rsidR="00F42ADB" w:rsidRPr="00BE4AAC" w:rsidRDefault="00F42ADB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BE4AAC">
              <w:rPr>
                <w:rFonts w:asciiTheme="minorHAnsi" w:hAnsiTheme="minorHAnsi" w:cstheme="minorHAnsi"/>
                <w:strike/>
                <w:sz w:val="16"/>
                <w:szCs w:val="16"/>
              </w:rPr>
              <w:t>20 03 99  Odpady komunalne niewymienione w innych podgrupach</w:t>
            </w:r>
          </w:p>
          <w:p w:rsidR="00BE4AAC" w:rsidRPr="00374E93" w:rsidRDefault="00BE4AAC" w:rsidP="00BE4AAC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374E93">
              <w:rPr>
                <w:rFonts w:asciiTheme="minorHAnsi" w:hAnsiTheme="minorHAnsi" w:cstheme="minorHAnsi"/>
                <w:b/>
                <w:bCs/>
                <w:u w:val="single"/>
              </w:rPr>
              <w:t>W dniu 13.11.2025 r. na wniosek przedsiębiorcy z dnia 29.10.2025 r</w:t>
            </w:r>
            <w:r w:rsidR="00374E93">
              <w:rPr>
                <w:rFonts w:asciiTheme="minorHAnsi" w:hAnsiTheme="minorHAnsi" w:cstheme="minorHAnsi"/>
                <w:b/>
                <w:bCs/>
                <w:u w:val="single"/>
              </w:rPr>
              <w:t>.</w:t>
            </w:r>
            <w:bookmarkStart w:id="0" w:name="_GoBack"/>
            <w:bookmarkEnd w:id="0"/>
            <w:r w:rsidRPr="00374E93">
              <w:rPr>
                <w:rFonts w:asciiTheme="minorHAnsi" w:hAnsiTheme="minorHAnsi" w:cstheme="minorHAnsi"/>
                <w:b/>
                <w:bCs/>
                <w:u w:val="single"/>
              </w:rPr>
              <w:t>(data wpływu 07.11.2025 r.) wpis do rejestru działalności regulowane w powyższym zakresie został wykreślony.</w:t>
            </w:r>
          </w:p>
          <w:p w:rsidR="00BE4AAC" w:rsidRPr="00BE4AAC" w:rsidRDefault="00BE4AAC" w:rsidP="00F42ADB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  <w:p w:rsidR="00F42ADB" w:rsidRPr="00BE4AAC" w:rsidRDefault="00F42ADB" w:rsidP="00DE33EE">
            <w:pPr>
              <w:pStyle w:val="TableContents"/>
              <w:snapToGrid w:val="0"/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</w:p>
        </w:tc>
      </w:tr>
    </w:tbl>
    <w:p w:rsidR="008D3FCF" w:rsidRPr="00F2209D" w:rsidRDefault="005C46EB">
      <w:pPr>
        <w:pStyle w:val="Standarduser"/>
        <w:spacing w:after="170" w:line="360" w:lineRule="auto"/>
        <w:rPr>
          <w:rFonts w:asciiTheme="minorHAnsi" w:hAnsiTheme="minorHAnsi" w:cstheme="minorHAnsi"/>
        </w:rPr>
      </w:pPr>
      <w:r w:rsidRPr="00F2209D">
        <w:rPr>
          <w:rFonts w:asciiTheme="minorHAnsi" w:hAnsiTheme="minorHAnsi" w:cstheme="minorHAnsi"/>
          <w:sz w:val="20"/>
          <w:szCs w:val="20"/>
          <w:vertAlign w:val="superscript"/>
        </w:rPr>
        <w:lastRenderedPageBreak/>
        <w:t xml:space="preserve">1 </w:t>
      </w:r>
      <w:r w:rsidRPr="00F2209D">
        <w:rPr>
          <w:rFonts w:asciiTheme="minorHAnsi" w:hAnsiTheme="minorHAnsi" w:cstheme="minorHAnsi"/>
          <w:sz w:val="20"/>
          <w:szCs w:val="20"/>
        </w:rPr>
        <w:t>- Rozporządzenie Minist</w:t>
      </w:r>
      <w:r w:rsidR="00D07BC1">
        <w:rPr>
          <w:rFonts w:asciiTheme="minorHAnsi" w:hAnsiTheme="minorHAnsi" w:cstheme="minorHAnsi"/>
          <w:sz w:val="20"/>
          <w:szCs w:val="20"/>
        </w:rPr>
        <w:t>ra Środowiska z dnia 02 stycznia 2020</w:t>
      </w:r>
      <w:r w:rsidRPr="00F2209D">
        <w:rPr>
          <w:rFonts w:asciiTheme="minorHAnsi" w:hAnsiTheme="minorHAnsi" w:cstheme="minorHAnsi"/>
          <w:sz w:val="20"/>
          <w:szCs w:val="20"/>
        </w:rPr>
        <w:t xml:space="preserve"> r. w spraw</w:t>
      </w:r>
      <w:r w:rsidR="00D07BC1">
        <w:rPr>
          <w:rFonts w:asciiTheme="minorHAnsi" w:hAnsiTheme="minorHAnsi" w:cstheme="minorHAnsi"/>
          <w:sz w:val="20"/>
          <w:szCs w:val="20"/>
        </w:rPr>
        <w:t>ie katalogu odpadów. (Dz.U. 2020, poz. 10</w:t>
      </w:r>
      <w:r w:rsidRPr="00F2209D">
        <w:rPr>
          <w:rFonts w:asciiTheme="minorHAnsi" w:hAnsiTheme="minorHAnsi" w:cstheme="minorHAnsi"/>
          <w:sz w:val="20"/>
          <w:szCs w:val="20"/>
        </w:rPr>
        <w:t>)</w:t>
      </w: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8D3FCF">
      <w:pPr>
        <w:pStyle w:val="Standarduser"/>
        <w:spacing w:after="170" w:line="360" w:lineRule="auto"/>
        <w:rPr>
          <w:rFonts w:asciiTheme="minorHAnsi" w:hAnsiTheme="minorHAnsi" w:cstheme="minorHAnsi"/>
          <w:sz w:val="20"/>
          <w:szCs w:val="20"/>
        </w:rPr>
      </w:pPr>
    </w:p>
    <w:p w:rsidR="008D3FCF" w:rsidRPr="00F2209D" w:rsidRDefault="005C46EB">
      <w:pPr>
        <w:pStyle w:val="TableContents"/>
        <w:snapToGrid w:val="0"/>
        <w:spacing w:after="170" w:line="360" w:lineRule="auto"/>
        <w:rPr>
          <w:rFonts w:asciiTheme="minorHAnsi" w:hAnsiTheme="minorHAnsi" w:cstheme="minorHAnsi"/>
          <w:sz w:val="14"/>
          <w:szCs w:val="14"/>
        </w:rPr>
      </w:pPr>
      <w:r w:rsidRPr="00F2209D">
        <w:rPr>
          <w:rFonts w:asciiTheme="minorHAnsi" w:hAnsiTheme="minorHAnsi" w:cstheme="minorHAnsi"/>
          <w:sz w:val="14"/>
          <w:szCs w:val="14"/>
        </w:rPr>
        <w:t xml:space="preserve"> </w:t>
      </w:r>
    </w:p>
    <w:sectPr w:rsidR="008D3FCF" w:rsidRPr="00F2209D">
      <w:pgSz w:w="16838" w:h="11906" w:orient="landscape"/>
      <w:pgMar w:top="170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3D7" w:rsidRDefault="006753D7">
      <w:r>
        <w:separator/>
      </w:r>
    </w:p>
  </w:endnote>
  <w:endnote w:type="continuationSeparator" w:id="0">
    <w:p w:rsidR="006753D7" w:rsidRDefault="006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3D7" w:rsidRDefault="006753D7">
      <w:r>
        <w:rPr>
          <w:color w:val="000000"/>
        </w:rPr>
        <w:separator/>
      </w:r>
    </w:p>
  </w:footnote>
  <w:footnote w:type="continuationSeparator" w:id="0">
    <w:p w:rsidR="006753D7" w:rsidRDefault="00675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4A66B8"/>
    <w:multiLevelType w:val="multilevel"/>
    <w:tmpl w:val="F152711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CF"/>
    <w:rsid w:val="00015DCC"/>
    <w:rsid w:val="00053B30"/>
    <w:rsid w:val="00063AFE"/>
    <w:rsid w:val="000974E3"/>
    <w:rsid w:val="000B2BD8"/>
    <w:rsid w:val="0015354D"/>
    <w:rsid w:val="0017537F"/>
    <w:rsid w:val="001776A1"/>
    <w:rsid w:val="001B3CC5"/>
    <w:rsid w:val="001B4CEB"/>
    <w:rsid w:val="001C2513"/>
    <w:rsid w:val="001D4912"/>
    <w:rsid w:val="001E3C0D"/>
    <w:rsid w:val="002809EF"/>
    <w:rsid w:val="00296C61"/>
    <w:rsid w:val="002C302D"/>
    <w:rsid w:val="002E0DE4"/>
    <w:rsid w:val="002E3DC1"/>
    <w:rsid w:val="00315939"/>
    <w:rsid w:val="00357D36"/>
    <w:rsid w:val="00374E93"/>
    <w:rsid w:val="003C4E88"/>
    <w:rsid w:val="0042119D"/>
    <w:rsid w:val="00451237"/>
    <w:rsid w:val="00466F76"/>
    <w:rsid w:val="00475A1A"/>
    <w:rsid w:val="00491D60"/>
    <w:rsid w:val="004F0757"/>
    <w:rsid w:val="00512EF1"/>
    <w:rsid w:val="00515CF0"/>
    <w:rsid w:val="00550156"/>
    <w:rsid w:val="005C2746"/>
    <w:rsid w:val="005C46EB"/>
    <w:rsid w:val="0060519A"/>
    <w:rsid w:val="00605572"/>
    <w:rsid w:val="00662875"/>
    <w:rsid w:val="00673AA6"/>
    <w:rsid w:val="006753D7"/>
    <w:rsid w:val="0068733B"/>
    <w:rsid w:val="00687A1A"/>
    <w:rsid w:val="006A2899"/>
    <w:rsid w:val="006C217C"/>
    <w:rsid w:val="006E65EE"/>
    <w:rsid w:val="00756565"/>
    <w:rsid w:val="00783418"/>
    <w:rsid w:val="00792606"/>
    <w:rsid w:val="007F34A1"/>
    <w:rsid w:val="008125D1"/>
    <w:rsid w:val="008467A4"/>
    <w:rsid w:val="00877E8E"/>
    <w:rsid w:val="00887425"/>
    <w:rsid w:val="008D3FCF"/>
    <w:rsid w:val="008F2485"/>
    <w:rsid w:val="00910AC4"/>
    <w:rsid w:val="00977766"/>
    <w:rsid w:val="009E3F04"/>
    <w:rsid w:val="00A07A32"/>
    <w:rsid w:val="00A358BE"/>
    <w:rsid w:val="00A460F3"/>
    <w:rsid w:val="00A774B6"/>
    <w:rsid w:val="00AA4BA4"/>
    <w:rsid w:val="00AD6D84"/>
    <w:rsid w:val="00AE1BBD"/>
    <w:rsid w:val="00AF02D1"/>
    <w:rsid w:val="00AF5A5D"/>
    <w:rsid w:val="00B06231"/>
    <w:rsid w:val="00B123B3"/>
    <w:rsid w:val="00B30046"/>
    <w:rsid w:val="00B37025"/>
    <w:rsid w:val="00B701EE"/>
    <w:rsid w:val="00B9007B"/>
    <w:rsid w:val="00BB2817"/>
    <w:rsid w:val="00BB58E5"/>
    <w:rsid w:val="00BD6441"/>
    <w:rsid w:val="00BD70DD"/>
    <w:rsid w:val="00BE4AAC"/>
    <w:rsid w:val="00BF194E"/>
    <w:rsid w:val="00C228F1"/>
    <w:rsid w:val="00C655E9"/>
    <w:rsid w:val="00C7780A"/>
    <w:rsid w:val="00C92BB0"/>
    <w:rsid w:val="00CC3159"/>
    <w:rsid w:val="00D07BC1"/>
    <w:rsid w:val="00D3383D"/>
    <w:rsid w:val="00D43FEF"/>
    <w:rsid w:val="00DB0D1B"/>
    <w:rsid w:val="00DD3C7F"/>
    <w:rsid w:val="00DD55F1"/>
    <w:rsid w:val="00DD60D6"/>
    <w:rsid w:val="00DE33EE"/>
    <w:rsid w:val="00DE4782"/>
    <w:rsid w:val="00E05033"/>
    <w:rsid w:val="00E54F61"/>
    <w:rsid w:val="00EF4017"/>
    <w:rsid w:val="00EF7BB5"/>
    <w:rsid w:val="00F2209D"/>
    <w:rsid w:val="00F42ADB"/>
    <w:rsid w:val="00F73B53"/>
    <w:rsid w:val="00F74E54"/>
    <w:rsid w:val="00FE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F64FDF-8E03-4D58-981B-45F35398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Arial Unicode MS" w:hAnsi="Arial" w:cs="Arial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user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Standarduser">
    <w:name w:val="Standard (user)"/>
    <w:pPr>
      <w:suppressAutoHyphens/>
    </w:pPr>
    <w:rPr>
      <w:rFonts w:ascii="Arial" w:eastAsia="Arial Unicode MS" w:hAnsi="Arial" w:cs="Arial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Headeruser">
    <w:name w:val="Header (user)"/>
    <w:basedOn w:val="Standarduser"/>
    <w:next w:val="Textbodyuser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Captionuser">
    <w:name w:val="Caption (user)"/>
    <w:basedOn w:val="Standarduser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user"/>
    <w:pPr>
      <w:suppressLineNumbers/>
    </w:pPr>
    <w:rPr>
      <w:rFonts w:cs="Tahoma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Tekstpodstawowy2">
    <w:name w:val="Body Text 2"/>
    <w:basedOn w:val="Standarduser"/>
    <w:link w:val="Tekstpodstawowy2Znak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user">
    <w:name w:val="Numbering Symbols (user)"/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E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EF1"/>
    <w:rPr>
      <w:rFonts w:ascii="Segoe UI" w:hAnsi="Segoe UI"/>
      <w:sz w:val="18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C7780A"/>
    <w:rPr>
      <w:rFonts w:ascii="Arial" w:eastAsia="Arial Unicode MS" w:hAnsi="Arial" w:cs="Aria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B84BF-A468-4EE7-8171-5BDDA9010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6737</Words>
  <Characters>40422</Characters>
  <Application>Microsoft Office Word</Application>
  <DocSecurity>0</DocSecurity>
  <Lines>336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Wojciechowska M</dc:creator>
  <cp:lastModifiedBy>Agata Kubik</cp:lastModifiedBy>
  <cp:revision>3</cp:revision>
  <cp:lastPrinted>2025-12-09T09:13:00Z</cp:lastPrinted>
  <dcterms:created xsi:type="dcterms:W3CDTF">2025-11-13T12:59:00Z</dcterms:created>
  <dcterms:modified xsi:type="dcterms:W3CDTF">2025-12-09T09:13:00Z</dcterms:modified>
</cp:coreProperties>
</file>