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EA2C97" w14:textId="465BF870" w:rsidR="0074733A" w:rsidRDefault="0074733A" w:rsidP="0074733A">
      <w:pPr>
        <w:jc w:val="right"/>
      </w:pPr>
      <w:r>
        <w:t>Czarne , dnia __________________</w:t>
      </w:r>
    </w:p>
    <w:p w14:paraId="41BD9437" w14:textId="77777777" w:rsidR="0074733A" w:rsidRDefault="0074733A" w:rsidP="0074733A">
      <w:r>
        <w:t>________________________________</w:t>
      </w:r>
    </w:p>
    <w:p w14:paraId="20EBE962" w14:textId="77777777" w:rsidR="0074733A" w:rsidRDefault="0074733A" w:rsidP="0074733A">
      <w:r>
        <w:t>________________________________</w:t>
      </w:r>
    </w:p>
    <w:p w14:paraId="1565218E" w14:textId="77777777" w:rsidR="0074733A" w:rsidRDefault="0074733A" w:rsidP="0074733A">
      <w:pPr>
        <w:spacing w:after="0" w:line="240" w:lineRule="auto"/>
      </w:pPr>
      <w:r>
        <w:t>________________________________</w:t>
      </w:r>
    </w:p>
    <w:p w14:paraId="63C50CF7" w14:textId="77777777" w:rsidR="0074733A" w:rsidRPr="0074733A" w:rsidRDefault="0074733A" w:rsidP="0074733A">
      <w:pPr>
        <w:spacing w:after="0" w:line="240" w:lineRule="auto"/>
        <w:rPr>
          <w:sz w:val="32"/>
          <w:szCs w:val="32"/>
        </w:rPr>
      </w:pPr>
      <w:r>
        <w:rPr>
          <w:sz w:val="20"/>
          <w:szCs w:val="20"/>
        </w:rPr>
        <w:t xml:space="preserve"> (imię i nazwisko oraz adres wnioskodawcy)</w:t>
      </w:r>
    </w:p>
    <w:p w14:paraId="733446DC" w14:textId="7E8F6D4B" w:rsidR="0074733A" w:rsidRPr="0074733A" w:rsidRDefault="0074733A" w:rsidP="0074733A">
      <w:pPr>
        <w:ind w:left="4248" w:firstLine="708"/>
        <w:jc w:val="center"/>
        <w:rPr>
          <w:sz w:val="32"/>
          <w:szCs w:val="32"/>
        </w:rPr>
      </w:pPr>
      <w:r w:rsidRPr="0074733A">
        <w:rPr>
          <w:b/>
          <w:sz w:val="32"/>
          <w:szCs w:val="32"/>
        </w:rPr>
        <w:t>Burmistrz Gminy Czarne</w:t>
      </w:r>
    </w:p>
    <w:p w14:paraId="378F6CA5" w14:textId="77777777" w:rsidR="0074733A" w:rsidRDefault="0074733A" w:rsidP="0074733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ZGŁOSZENIE</w:t>
      </w:r>
    </w:p>
    <w:p w14:paraId="1447C033" w14:textId="2EFCCB97" w:rsidR="0074733A" w:rsidRDefault="0074733A" w:rsidP="0074733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theme="minorHAnsi"/>
        </w:rPr>
      </w:pPr>
      <w:r>
        <w:rPr>
          <w:rFonts w:cstheme="minorHAnsi"/>
        </w:rPr>
        <w:t xml:space="preserve">Na podstawie art. 83f ust. 4 i 5 ustawy z dnia 16 kwietnia 2004 r. o ochronie przyrody </w:t>
      </w:r>
      <w:r>
        <w:rPr>
          <w:rFonts w:cstheme="minorHAnsi"/>
        </w:rPr>
        <w:br/>
        <w:t>(t.j. Dz. U. z 20</w:t>
      </w:r>
      <w:r w:rsidR="00A835E7">
        <w:rPr>
          <w:rFonts w:cstheme="minorHAnsi"/>
        </w:rPr>
        <w:t>24</w:t>
      </w:r>
      <w:r>
        <w:rPr>
          <w:rFonts w:cstheme="minorHAnsi"/>
        </w:rPr>
        <w:t>, poz. 14</w:t>
      </w:r>
      <w:r w:rsidR="00A835E7">
        <w:rPr>
          <w:rFonts w:cstheme="minorHAnsi"/>
        </w:rPr>
        <w:t>78</w:t>
      </w:r>
      <w:bookmarkStart w:id="0" w:name="_GoBack"/>
      <w:bookmarkEnd w:id="0"/>
      <w:r>
        <w:rPr>
          <w:rFonts w:cstheme="minorHAnsi"/>
        </w:rPr>
        <w:t xml:space="preserve"> ze zm.) zgłaszam zamiar usunięcia drzewa/drzew/krzewów* w łącznej ilości ___________, znajdującego/znajdujących* się na terenie nieruchomości położonej pod adresem: __________________________________________________________________________________</w:t>
      </w:r>
    </w:p>
    <w:p w14:paraId="1FA5183B" w14:textId="77777777" w:rsidR="0074733A" w:rsidRDefault="0074733A" w:rsidP="0074733A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(adres nieruchomości wraz z nr działki)</w:t>
      </w:r>
    </w:p>
    <w:p w14:paraId="1B9F4FA6" w14:textId="77777777" w:rsidR="0074733A" w:rsidRDefault="0074733A" w:rsidP="0074733A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cstheme="minorHAnsi"/>
          <w:sz w:val="18"/>
          <w:szCs w:val="18"/>
        </w:rPr>
      </w:pPr>
    </w:p>
    <w:p w14:paraId="49BF6055" w14:textId="77777777" w:rsidR="0074733A" w:rsidRDefault="0074733A" w:rsidP="007473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Uprzedzony o odpowiedzialności karnej za składanie fałszywych zeznań i zapoznany z treścią art. 233 Kodeksu karnego, który stanowi:</w:t>
      </w:r>
    </w:p>
    <w:p w14:paraId="4DDF6C3A" w14:textId="77777777" w:rsidR="0074733A" w:rsidRDefault="0074733A" w:rsidP="007473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0F47D4A0" w14:textId="77777777" w:rsidR="0074733A" w:rsidRDefault="0074733A" w:rsidP="007473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</w:rPr>
      </w:pPr>
      <w:r>
        <w:rPr>
          <w:rFonts w:cstheme="minorHAnsi"/>
          <w:i/>
        </w:rPr>
        <w:t>„Kto składając zeznanie mające służyć jako dowód w postępowaniu sądowym lub innym postępowaniu prowadzonym na podstawie ustawy zeznaje nieprawdę lub zataja prawdę, podlega karze pozbawienia wolności do lat 3'',</w:t>
      </w:r>
    </w:p>
    <w:p w14:paraId="51B4B2A6" w14:textId="77777777" w:rsidR="0074733A" w:rsidRDefault="0074733A" w:rsidP="0074733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1C3670CF" w14:textId="77777777" w:rsidR="0074733A" w:rsidRDefault="0074733A" w:rsidP="0074733A">
      <w:pPr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</w:rPr>
      </w:pPr>
      <w:r>
        <w:rPr>
          <w:rFonts w:cstheme="minorHAnsi"/>
        </w:rPr>
        <w:t>oświadczam, że:</w:t>
      </w:r>
    </w:p>
    <w:p w14:paraId="6F927B41" w14:textId="77777777" w:rsidR="0074733A" w:rsidRDefault="0074733A" w:rsidP="0074733A">
      <w:pPr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</w:rPr>
      </w:pPr>
      <w:r>
        <w:rPr>
          <w:rFonts w:cstheme="minorHAnsi"/>
        </w:rPr>
        <w:t>1) zostałem pouczony o treści art. 83f ust.17 ustawy o ochronie przyrody:</w:t>
      </w:r>
    </w:p>
    <w:p w14:paraId="618F6672" w14:textId="77777777" w:rsidR="0074733A" w:rsidRDefault="0074733A" w:rsidP="0074733A">
      <w:pPr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  <w:i/>
        </w:rPr>
      </w:pPr>
      <w:r>
        <w:rPr>
          <w:rFonts w:cstheme="minorHAnsi"/>
          <w:i/>
        </w:rPr>
        <w:t xml:space="preserve">„Jeżeli w terminie 5 lat od dokonania oględzin wystąpiono o wydanie decyzji o pozwolenie na budowę na podstawie ustawy z dnia 7 lipca 1994 r. - Prawo budowlane, a budowa ta ma związek </w:t>
      </w:r>
      <w:r>
        <w:rPr>
          <w:rFonts w:cstheme="minorHAnsi"/>
          <w:i/>
        </w:rPr>
        <w:br/>
        <w:t>z prowadzeniem działalności gospodarczej i będzie realizowana na części nieruchomości, na której rosło usunięte drzewo, organ, o którym mowa w 83a ust 1, uwzględniając dane ustalone na podstawie oględzin, nakłada na właściciela nieruchomości w drodze decyzji administracyjnej, obowiązek uiszczenia opłaty za usunięcie drzewa”,</w:t>
      </w:r>
    </w:p>
    <w:p w14:paraId="555A0ABD" w14:textId="77777777" w:rsidR="0074733A" w:rsidRDefault="0074733A" w:rsidP="0074733A">
      <w:pPr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</w:rPr>
      </w:pPr>
      <w:r>
        <w:rPr>
          <w:rFonts w:cstheme="minorHAnsi"/>
        </w:rPr>
        <w:t>2) wyżej wskazane drzewa/krzewy* są usuwane na cele niezwiązane z prowadzeniem działalności gospodarczej.</w:t>
      </w:r>
    </w:p>
    <w:p w14:paraId="7A5AE101" w14:textId="77777777" w:rsidR="0074733A" w:rsidRDefault="0074733A" w:rsidP="0074733A">
      <w:pPr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</w:rPr>
      </w:pPr>
    </w:p>
    <w:p w14:paraId="0B76D63B" w14:textId="77777777" w:rsidR="0074733A" w:rsidRDefault="0074733A" w:rsidP="0074733A">
      <w:pPr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_______________________________</w:t>
      </w:r>
      <w:r>
        <w:rPr>
          <w:rFonts w:cstheme="minorHAnsi"/>
        </w:rPr>
        <w:br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</w:t>
      </w:r>
      <w:r>
        <w:rPr>
          <w:rFonts w:cstheme="minorHAnsi"/>
          <w:sz w:val="18"/>
          <w:szCs w:val="18"/>
        </w:rPr>
        <w:t>(miejscowość, data i podpis wnioskodawcy)</w:t>
      </w:r>
    </w:p>
    <w:p w14:paraId="69055A71" w14:textId="77777777" w:rsidR="0074733A" w:rsidRDefault="0074733A" w:rsidP="0074733A">
      <w:pPr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*- niepotrzebne skreślić</w:t>
      </w:r>
    </w:p>
    <w:p w14:paraId="0D6B860F" w14:textId="77777777" w:rsidR="0074733A" w:rsidRDefault="0074733A" w:rsidP="0074733A">
      <w:pPr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  <w:b/>
        </w:rPr>
      </w:pPr>
    </w:p>
    <w:p w14:paraId="71029B3A" w14:textId="77777777" w:rsidR="0074733A" w:rsidRDefault="0074733A" w:rsidP="0074733A">
      <w:pPr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  <w:b/>
        </w:rPr>
      </w:pPr>
    </w:p>
    <w:p w14:paraId="0C09FF9A" w14:textId="77777777" w:rsidR="0074733A" w:rsidRDefault="0074733A" w:rsidP="0074733A">
      <w:pPr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  <w:b/>
        </w:rPr>
      </w:pPr>
    </w:p>
    <w:p w14:paraId="062BADD8" w14:textId="77777777" w:rsidR="0074733A" w:rsidRDefault="0074733A" w:rsidP="0074733A">
      <w:pPr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  <w:b/>
        </w:rPr>
      </w:pPr>
    </w:p>
    <w:p w14:paraId="55EECE04" w14:textId="77777777" w:rsidR="0074733A" w:rsidRDefault="0074733A" w:rsidP="0074733A">
      <w:pPr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  <w:b/>
        </w:rPr>
      </w:pPr>
    </w:p>
    <w:p w14:paraId="66DC1154" w14:textId="2FAD1DB6" w:rsidR="0074733A" w:rsidRDefault="0074733A" w:rsidP="0074733A">
      <w:pPr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Załącznik:</w:t>
      </w:r>
    </w:p>
    <w:p w14:paraId="1F599D0C" w14:textId="3277E8EF" w:rsidR="0074733A" w:rsidRDefault="0074733A" w:rsidP="0074733A">
      <w:pPr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  <w:b/>
        </w:rPr>
      </w:pPr>
      <w:r>
        <w:t>rysunek albo mapkę określającą usytuowanie drzewa/drzew na nieruchomości</w:t>
      </w:r>
    </w:p>
    <w:p w14:paraId="2922861F" w14:textId="77777777" w:rsidR="0074733A" w:rsidRDefault="0074733A" w:rsidP="0074733A">
      <w:pPr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  <w:b/>
        </w:rPr>
      </w:pPr>
    </w:p>
    <w:p w14:paraId="769F706A" w14:textId="2391BD93" w:rsidR="0074733A" w:rsidRDefault="0074733A" w:rsidP="0074733A">
      <w:pPr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Adnotacje Organu:</w:t>
      </w:r>
    </w:p>
    <w:p w14:paraId="5DA8788F" w14:textId="77777777" w:rsidR="0074733A" w:rsidRDefault="0074733A" w:rsidP="0074733A">
      <w:pPr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325EF13" w14:textId="77777777" w:rsidR="0074733A" w:rsidRDefault="0074733A" w:rsidP="0074733A">
      <w:pPr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</w:rPr>
      </w:pPr>
    </w:p>
    <w:p w14:paraId="01517FAD" w14:textId="77777777" w:rsidR="0074733A" w:rsidRDefault="0074733A" w:rsidP="0074733A">
      <w:pPr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Pouczenia:</w:t>
      </w:r>
    </w:p>
    <w:p w14:paraId="2E9BC62C" w14:textId="77777777" w:rsidR="0074733A" w:rsidRDefault="0074733A" w:rsidP="0074733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Zgłoszeniu nie podlegają drzewa, których obwody pni na wysokości 5 cm nie przekraczają:</w:t>
      </w:r>
    </w:p>
    <w:p w14:paraId="290E53EA" w14:textId="77777777" w:rsidR="0074733A" w:rsidRDefault="0074733A" w:rsidP="0074733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80cm - w przypadku topoli, wierzby, klonu jesionolistnego oraz klonu srebrzystego,</w:t>
      </w:r>
    </w:p>
    <w:p w14:paraId="25B5F364" w14:textId="77777777" w:rsidR="0074733A" w:rsidRDefault="0074733A" w:rsidP="0074733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65cm - w przypadku kasztanowca zwyczajnego, robinii akacjowej oraz platanu klonolistnego,</w:t>
      </w:r>
    </w:p>
    <w:p w14:paraId="50470813" w14:textId="77777777" w:rsidR="0074733A" w:rsidRDefault="0074733A" w:rsidP="0074733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50 cm - w przypadku pozostałych gatunków drzew.</w:t>
      </w:r>
    </w:p>
    <w:p w14:paraId="500DA0B3" w14:textId="77777777" w:rsidR="0074733A" w:rsidRDefault="0074733A" w:rsidP="0074733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Zgłoszenie wniesione przez osobę niebędącą właścicielem działki, niepodpisane lub skierowane do niewłaściwego organu jest nieskuteczne. Na jego podstawie nie jest możliwe usunięcie drzewa/drzew.</w:t>
      </w:r>
    </w:p>
    <w:p w14:paraId="35DAC274" w14:textId="4D011B44" w:rsidR="0074733A" w:rsidRDefault="0074733A" w:rsidP="0074733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Burmistrz Gminy Czarne, w terminie 21 dni od dnia doręczenia zgłoszenia dokonuje oględzin, z których sporządza protokół. Organ administracji publicznej po dokonaniu oględzin, w terminie 14 dni od dnia oględzin może, w drodze decyzji administracyjnej, wnieść sprzeciw. Usunięcie drzewa może nastąpić, jeżeli organ nie wniósł sprzeciwu w tym terminie (art. 83f ust. 6-8 ustawy o ochronie przyrody).</w:t>
      </w:r>
    </w:p>
    <w:p w14:paraId="2462A44C" w14:textId="77777777" w:rsidR="0074733A" w:rsidRDefault="0074733A" w:rsidP="0074733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W przypadku usunięcia drzewa/drzew bez dokonania zgłoszenia lub przed upływem terminu na wniesienie sprzeciwu, a także pomimo wniesienia sprzeciwu do zgłoszenia, organ wymierza administracyjną karę pieniężną (podstawa prawna: art. 88 ust. 1 pkt 5 i pkt 6 ustawy o ochronie przyrody).</w:t>
      </w:r>
    </w:p>
    <w:p w14:paraId="7745CE60" w14:textId="77777777" w:rsidR="0074733A" w:rsidRDefault="0074733A" w:rsidP="0074733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Jeżeli w terminie 5 lat od dokonania oględzin przeprowadzonych przez organ w związku ze złożonym zgłoszeniem usunięcia drzewa lub drzew złożony zostanie wniosek o wydanie pozwolenia na budowę na podstawie ustawy z dnia 7 lipca 1994r. Prawo budowlane, a budowa będzie miała związek z prowadzeniem działalności gospodarczej i będzie realizowana na części nieruchomości, na której rosło/rosły usunięte drzewo/drzewa, organ nałoży na właściciela nieruchomości, w drodze decyzji administracyjnej, obowiązek uiszczenia opłaty za usunięcie drzewa lub drzew (podstawa prawna: art. 83f ust.17 ustawy o ochronie przyrody).</w:t>
      </w:r>
    </w:p>
    <w:p w14:paraId="4C0B1FC0" w14:textId="77777777" w:rsidR="0074733A" w:rsidRDefault="0074733A" w:rsidP="0074733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W przypadku nieusunięcia drzewa przed upływem 6 miesięcy od przeprowadzonych oględzin w terenie jego wycięcie może nastąpić po dokonaniu ponownego zgłoszenia (podstawa prawna: art. 83f ust.13 ustawy </w:t>
      </w:r>
      <w:r>
        <w:rPr>
          <w:rFonts w:cstheme="minorHAnsi"/>
          <w:sz w:val="20"/>
          <w:szCs w:val="20"/>
        </w:rPr>
        <w:br/>
        <w:t>o ochronie przyrody).</w:t>
      </w:r>
    </w:p>
    <w:p w14:paraId="61CDF1B9" w14:textId="77777777" w:rsidR="0074733A" w:rsidRDefault="0074733A" w:rsidP="0074733A">
      <w:pPr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</w:rPr>
      </w:pPr>
    </w:p>
    <w:p w14:paraId="650936D5" w14:textId="77777777" w:rsidR="003A39A6" w:rsidRDefault="003A39A6"/>
    <w:sectPr w:rsidR="003A39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1C58B5"/>
    <w:multiLevelType w:val="hybridMultilevel"/>
    <w:tmpl w:val="CD5A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066588"/>
    <w:multiLevelType w:val="hybridMultilevel"/>
    <w:tmpl w:val="3EFEED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AAD"/>
    <w:rsid w:val="003A39A6"/>
    <w:rsid w:val="0074733A"/>
    <w:rsid w:val="00890AAD"/>
    <w:rsid w:val="00A83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F3268"/>
  <w15:chartTrackingRefBased/>
  <w15:docId w15:val="{723E85D3-792E-4B2A-A11E-C04B5E688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733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73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53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596</Words>
  <Characters>3582</Characters>
  <Application>Microsoft Office Word</Application>
  <DocSecurity>0</DocSecurity>
  <Lines>29</Lines>
  <Paragraphs>8</Paragraphs>
  <ScaleCrop>false</ScaleCrop>
  <Company/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Kosowska</dc:creator>
  <cp:keywords/>
  <dc:description/>
  <cp:lastModifiedBy>Joanna Kosowska</cp:lastModifiedBy>
  <cp:revision>3</cp:revision>
  <dcterms:created xsi:type="dcterms:W3CDTF">2025-06-02T11:12:00Z</dcterms:created>
  <dcterms:modified xsi:type="dcterms:W3CDTF">2025-06-02T11:19:00Z</dcterms:modified>
</cp:coreProperties>
</file>