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EDC8B" w14:textId="77777777" w:rsidR="00A77B3E" w:rsidRDefault="00B519F0">
      <w:pPr>
        <w:jc w:val="center"/>
        <w:rPr>
          <w:b/>
          <w:caps/>
        </w:rPr>
      </w:pPr>
      <w:r>
        <w:rPr>
          <w:b/>
          <w:caps/>
        </w:rPr>
        <w:t>Zarządzenie Nr 0050.170.2024</w:t>
      </w:r>
      <w:r>
        <w:rPr>
          <w:b/>
          <w:caps/>
        </w:rPr>
        <w:br/>
        <w:t>Burmistrza Gminy Czarne</w:t>
      </w:r>
    </w:p>
    <w:p w14:paraId="57BFA9FE" w14:textId="77777777" w:rsidR="00A77B3E" w:rsidRDefault="00B519F0">
      <w:pPr>
        <w:spacing w:before="280" w:after="280"/>
        <w:jc w:val="center"/>
        <w:rPr>
          <w:b/>
          <w:caps/>
        </w:rPr>
      </w:pPr>
      <w:r>
        <w:t>z dnia 31 grudnia 2024 r.</w:t>
      </w:r>
    </w:p>
    <w:p w14:paraId="6EE96BE2" w14:textId="77777777" w:rsidR="00A77B3E" w:rsidRDefault="00B519F0">
      <w:pPr>
        <w:keepNext/>
        <w:spacing w:after="480"/>
        <w:jc w:val="center"/>
      </w:pPr>
      <w:r>
        <w:rPr>
          <w:b/>
        </w:rPr>
        <w:t>w sprawie zmian w budżecie Gminy Czarne na 2024 rok</w:t>
      </w:r>
    </w:p>
    <w:p w14:paraId="0BDCAB8D" w14:textId="77777777" w:rsidR="00A77B3E" w:rsidRDefault="00B519F0">
      <w:pPr>
        <w:keepLines/>
        <w:spacing w:before="120" w:after="120"/>
        <w:ind w:firstLine="227"/>
      </w:pPr>
      <w:r>
        <w:t xml:space="preserve">Na podstawie art. 257 ustawy z dnia 27 sierpnia 2009 r. o finansach publicznych (Dz.U. z 2024 poz. 1530 </w:t>
      </w:r>
      <w:proofErr w:type="spellStart"/>
      <w:r>
        <w:t>t.j</w:t>
      </w:r>
      <w:proofErr w:type="spellEnd"/>
      <w:r>
        <w:t>. z </w:t>
      </w:r>
      <w:proofErr w:type="spellStart"/>
      <w:r>
        <w:t>poźn</w:t>
      </w:r>
      <w:proofErr w:type="spellEnd"/>
      <w:r>
        <w:t xml:space="preserve">. </w:t>
      </w:r>
      <w:r>
        <w:t>zm.) oraz § 8 Uchwały Nr 0007.73.2023 Rady Miejskiej w Czarnem z dnia 21 grudnia 2023r. w sprawie uchwalenia budżetu gminy na 2024 rok, art. 50 ust. 6 ustawy z dnia 12 marca 2022 roku o pomocy obywatelom Ukrainy w związku z konfliktem zbrojnym na terytorium tego państwa (Dz.U. z 2023r. poz. 103 z </w:t>
      </w:r>
      <w:proofErr w:type="spellStart"/>
      <w:r>
        <w:t>późn</w:t>
      </w:r>
      <w:proofErr w:type="spellEnd"/>
      <w:r>
        <w:t>. zm.), zarządzam, co następuje:</w:t>
      </w:r>
    </w:p>
    <w:p w14:paraId="2BADE9CF" w14:textId="77777777" w:rsidR="00A77B3E" w:rsidRDefault="00B519F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Zwiększa się plan dochodów budżetu gminy na 2024 rok o kwotę </w:t>
      </w:r>
      <w:r>
        <w:rPr>
          <w:b/>
          <w:color w:val="000000"/>
          <w:u w:color="000000"/>
        </w:rPr>
        <w:t>23,75 zł,</w:t>
      </w:r>
      <w:r>
        <w:rPr>
          <w:color w:val="000000"/>
          <w:u w:color="000000"/>
        </w:rPr>
        <w:t xml:space="preserve"> zgodnie z </w:t>
      </w:r>
      <w:r>
        <w:rPr>
          <w:b/>
          <w:color w:val="000000"/>
          <w:u w:color="000000"/>
        </w:rPr>
        <w:t>załącznikiem nr 1.</w:t>
      </w:r>
    </w:p>
    <w:p w14:paraId="49EF7CC5" w14:textId="77777777" w:rsidR="00A77B3E" w:rsidRDefault="00B519F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Zwiększa się plan wydatków budżetu gminy na 2024 rok o kwotę </w:t>
      </w:r>
      <w:r>
        <w:rPr>
          <w:b/>
          <w:color w:val="000000"/>
          <w:u w:color="000000"/>
        </w:rPr>
        <w:t>23,75 zł,</w:t>
      </w:r>
      <w:r>
        <w:rPr>
          <w:color w:val="000000"/>
          <w:u w:color="000000"/>
        </w:rPr>
        <w:t xml:space="preserve"> zgodnie z </w:t>
      </w:r>
      <w:r>
        <w:rPr>
          <w:b/>
          <w:color w:val="000000"/>
          <w:u w:color="000000"/>
        </w:rPr>
        <w:t>załącznikiem nr 2</w:t>
      </w:r>
    </w:p>
    <w:p w14:paraId="039271DA" w14:textId="77777777" w:rsidR="00A77B3E" w:rsidRDefault="00B519F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Dokonuje się przeniesień planu wydatków między rozdziałami i paragrafami, zgodnie z </w:t>
      </w:r>
      <w:r>
        <w:rPr>
          <w:b/>
          <w:color w:val="000000"/>
          <w:u w:color="000000"/>
        </w:rPr>
        <w:t>załącznikiem nr 2</w:t>
      </w:r>
    </w:p>
    <w:p w14:paraId="24267B55" w14:textId="77777777" w:rsidR="00A77B3E" w:rsidRDefault="00B519F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Dokonuje się przeniesień planu wydatków na ochronę zdrowia - zwalczanie narkomanii i przeciwdziałanie alkoholizmowi w 2024 roku - Gmina Czarne, zgodnie z </w:t>
      </w:r>
      <w:r>
        <w:rPr>
          <w:b/>
          <w:color w:val="000000"/>
          <w:u w:color="000000"/>
        </w:rPr>
        <w:t>załącznikiem nr 3</w:t>
      </w:r>
    </w:p>
    <w:p w14:paraId="73563C20" w14:textId="77777777" w:rsidR="00A77B3E" w:rsidRDefault="00B519F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Budżet po zmianach wynosi:</w:t>
      </w:r>
    </w:p>
    <w:p w14:paraId="4E4D8612" w14:textId="77777777" w:rsidR="00A77B3E" w:rsidRDefault="00B519F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 xml:space="preserve">Dochody: 77.709.414,75 zł, </w:t>
      </w:r>
      <w:r>
        <w:rPr>
          <w:color w:val="000000"/>
          <w:u w:color="000000"/>
        </w:rPr>
        <w:t>w tym:</w:t>
      </w:r>
    </w:p>
    <w:p w14:paraId="0F1D307E" w14:textId="77777777" w:rsidR="00A77B3E" w:rsidRDefault="00B519F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dochody bieżące 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b/>
          <w:color w:val="000000"/>
          <w:u w:color="000000"/>
        </w:rPr>
        <w:t>58.485.945,14 zł</w:t>
      </w:r>
    </w:p>
    <w:p w14:paraId="6DD9FDFB" w14:textId="77777777" w:rsidR="00A77B3E" w:rsidRDefault="00B519F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 dochody majątkowe </w:t>
      </w:r>
      <w:r>
        <w:rPr>
          <w:color w:val="000000"/>
          <w:u w:color="000000"/>
        </w:rPr>
        <w:tab/>
      </w:r>
      <w:r>
        <w:rPr>
          <w:b/>
          <w:color w:val="000000"/>
          <w:u w:color="000000"/>
        </w:rPr>
        <w:t>19.223.469,61 zł</w:t>
      </w:r>
    </w:p>
    <w:p w14:paraId="5EF16677" w14:textId="77777777" w:rsidR="00A77B3E" w:rsidRDefault="00B519F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Wydatki: 81.346.942,43 zł</w:t>
      </w:r>
      <w:r>
        <w:rPr>
          <w:color w:val="000000"/>
          <w:u w:color="000000"/>
        </w:rPr>
        <w:t>, w tym:</w:t>
      </w:r>
    </w:p>
    <w:p w14:paraId="6DF4CCCD" w14:textId="77777777" w:rsidR="00A77B3E" w:rsidRDefault="00B519F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wydatki bieżące: 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b/>
          <w:color w:val="000000"/>
          <w:u w:color="000000"/>
        </w:rPr>
        <w:t>59.036.828,28 zł</w:t>
      </w:r>
    </w:p>
    <w:p w14:paraId="6361D20D" w14:textId="77777777" w:rsidR="00A77B3E" w:rsidRDefault="00B519F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wydatki majątkowe: </w:t>
      </w:r>
      <w:r>
        <w:rPr>
          <w:color w:val="000000"/>
          <w:u w:color="000000"/>
        </w:rPr>
        <w:tab/>
      </w:r>
      <w:r>
        <w:rPr>
          <w:b/>
          <w:color w:val="000000"/>
          <w:u w:color="000000"/>
        </w:rPr>
        <w:t>22.310.114,15 zł</w:t>
      </w:r>
    </w:p>
    <w:p w14:paraId="3AC4270C" w14:textId="77777777" w:rsidR="00A77B3E" w:rsidRDefault="00B519F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>Przychody: 6.716.428,68 zł</w:t>
      </w:r>
    </w:p>
    <w:p w14:paraId="121AC789" w14:textId="77777777" w:rsidR="00A77B3E" w:rsidRDefault="00B519F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b/>
          <w:color w:val="000000"/>
          <w:u w:color="000000"/>
        </w:rPr>
        <w:t>Rozchody: 3.078.901,00 zł</w:t>
      </w:r>
    </w:p>
    <w:p w14:paraId="286593E2" w14:textId="77777777" w:rsidR="00A77B3E" w:rsidRDefault="00B519F0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podjęcia</w:t>
      </w:r>
    </w:p>
    <w:p w14:paraId="5BE71905" w14:textId="77777777" w:rsidR="00A77B3E" w:rsidRDefault="00B519F0">
      <w:pPr>
        <w:spacing w:before="120" w:after="120" w:line="360" w:lineRule="auto"/>
        <w:ind w:left="471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0050.170.2024</w:t>
      </w:r>
      <w:r>
        <w:rPr>
          <w:color w:val="000000"/>
          <w:u w:color="000000"/>
        </w:rPr>
        <w:br/>
        <w:t>Burmistrza Gminy Czarne</w:t>
      </w:r>
      <w:r>
        <w:rPr>
          <w:color w:val="000000"/>
          <w:u w:color="000000"/>
        </w:rPr>
        <w:br/>
        <w:t>z dnia 31 grudnia 2024 r.</w:t>
      </w:r>
    </w:p>
    <w:p w14:paraId="4BB7BF70" w14:textId="77777777" w:rsidR="00A77B3E" w:rsidRDefault="00B519F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DOCHODY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1184"/>
        <w:gridCol w:w="1068"/>
        <w:gridCol w:w="2215"/>
        <w:gridCol w:w="1561"/>
        <w:gridCol w:w="1198"/>
        <w:gridCol w:w="1561"/>
        <w:gridCol w:w="269"/>
      </w:tblGrid>
      <w:tr w:rsidR="00D82B04" w14:paraId="7E0D4732" w14:textId="77777777">
        <w:trPr>
          <w:trHeight w:val="296"/>
        </w:trPr>
        <w:tc>
          <w:tcPr>
            <w:tcW w:w="8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3817BB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F35E49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Rozdział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75124E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Paragraf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4BF083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Treść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569195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Przed zmianą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1BB941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Zmiana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9EA7F7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 zmianie</w:t>
            </w:r>
          </w:p>
        </w:tc>
        <w:tc>
          <w:tcPr>
            <w:tcW w:w="27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99E6EC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82B04" w14:paraId="3D0BF788" w14:textId="77777777">
        <w:trPr>
          <w:trHeight w:val="26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71471E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852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C230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D604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841E3F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Pomoc społeczna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891993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2 360 683,78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A6E934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23,75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4D50B2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2 360 707,53</w:t>
            </w:r>
          </w:p>
        </w:tc>
        <w:tc>
          <w:tcPr>
            <w:tcW w:w="27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B1DB09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82B04" w14:paraId="48278563" w14:textId="77777777">
        <w:trPr>
          <w:trHeight w:val="26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23E7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6BBA6C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85295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DBAD3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909A5B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7E4F35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321 424,32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B155EF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23,75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3A75B5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321 448,07</w:t>
            </w:r>
          </w:p>
        </w:tc>
        <w:tc>
          <w:tcPr>
            <w:tcW w:w="27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9C2905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82B04" w14:paraId="1230AEF7" w14:textId="77777777">
        <w:trPr>
          <w:trHeight w:val="676"/>
        </w:trPr>
        <w:tc>
          <w:tcPr>
            <w:tcW w:w="8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34FA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7B3B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A185CC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2100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96DE97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E62DE2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30 040,42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7B0794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23,75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DE6F64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30 064,17</w:t>
            </w:r>
          </w:p>
        </w:tc>
        <w:tc>
          <w:tcPr>
            <w:tcW w:w="27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586412C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82B04" w14:paraId="53592B21" w14:textId="77777777">
        <w:trPr>
          <w:trHeight w:val="296"/>
        </w:trPr>
        <w:tc>
          <w:tcPr>
            <w:tcW w:w="541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B4F153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Razem: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9AF4D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77 709 391,00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AEAC8D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23,75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1E60A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77 709 414,75</w:t>
            </w:r>
          </w:p>
        </w:tc>
        <w:tc>
          <w:tcPr>
            <w:tcW w:w="27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36EF92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1ED8624A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E3F676E" w14:textId="77777777" w:rsidR="00A77B3E" w:rsidRDefault="00B519F0">
      <w:pPr>
        <w:spacing w:before="120" w:after="120" w:line="360" w:lineRule="auto"/>
        <w:ind w:left="471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0050.170.2024</w:t>
      </w:r>
      <w:r>
        <w:rPr>
          <w:color w:val="000000"/>
          <w:u w:color="000000"/>
        </w:rPr>
        <w:br/>
        <w:t>Burmistrza Gminy Czarne</w:t>
      </w:r>
      <w:r>
        <w:rPr>
          <w:color w:val="000000"/>
          <w:u w:color="000000"/>
        </w:rPr>
        <w:br/>
        <w:t>z dnia 31 grudnia 2024 r.</w:t>
      </w:r>
    </w:p>
    <w:p w14:paraId="116FC9CB" w14:textId="77777777" w:rsidR="00A77B3E" w:rsidRDefault="00B519F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WYDATKI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2"/>
        <w:gridCol w:w="1168"/>
        <w:gridCol w:w="1052"/>
        <w:gridCol w:w="2430"/>
        <w:gridCol w:w="1545"/>
        <w:gridCol w:w="1328"/>
        <w:gridCol w:w="1545"/>
      </w:tblGrid>
      <w:tr w:rsidR="00D82B04" w14:paraId="40E06203" w14:textId="77777777">
        <w:trPr>
          <w:trHeight w:val="304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9D3AB4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E1C996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Rozdział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FF29D3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Paragraf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F4758C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Treść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4E32EF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Przed zmianą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04C1B5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Zmiana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881027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 zmianie</w:t>
            </w:r>
          </w:p>
        </w:tc>
      </w:tr>
      <w:tr w:rsidR="00D82B04" w14:paraId="077971D3" w14:textId="77777777">
        <w:trPr>
          <w:trHeight w:val="288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1CEF9E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217B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7D8F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EBC583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Gospodarka mieszkaniowa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050396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2 451 355,07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6778E5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95B625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2 451 355,07</w:t>
            </w:r>
          </w:p>
        </w:tc>
      </w:tr>
      <w:tr w:rsidR="00D82B04" w14:paraId="5E4E8E37" w14:textId="77777777">
        <w:trPr>
          <w:trHeight w:val="270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1070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CA67E1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70007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000C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F66F80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Gospodarowanie mieszkaniowym zasobem gminy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20799D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1 231 283,06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E63608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B39B03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1 231 283,06</w:t>
            </w:r>
          </w:p>
        </w:tc>
      </w:tr>
      <w:tr w:rsidR="00D82B04" w14:paraId="2E61602D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B2C2C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E7FE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24E224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4270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04697A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remontowych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4F4477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9 317,86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024638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-3 100,00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4CCD0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6 217,86</w:t>
            </w:r>
          </w:p>
        </w:tc>
      </w:tr>
      <w:tr w:rsidR="00D82B04" w14:paraId="00C874DD" w14:textId="77777777">
        <w:trPr>
          <w:trHeight w:val="474"/>
        </w:trPr>
        <w:tc>
          <w:tcPr>
            <w:tcW w:w="8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B37C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C5F3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1095E4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4400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5330E8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Opłaty za administrowanie i czynsze za budynki, lokale i pomieszczenia garażowe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880F7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970 768,00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C64A9B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3 100,00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28F84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973 868,00</w:t>
            </w:r>
          </w:p>
        </w:tc>
      </w:tr>
      <w:tr w:rsidR="00D82B04" w14:paraId="4C7A904C" w14:textId="77777777">
        <w:trPr>
          <w:trHeight w:val="270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37EBF2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750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637C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AA55C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AA9208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Administracja publiczna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B120B6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6 298 165,08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40BDDB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C06F4D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6 298 165,08</w:t>
            </w:r>
          </w:p>
        </w:tc>
      </w:tr>
      <w:tr w:rsidR="00D82B04" w14:paraId="4D572280" w14:textId="77777777">
        <w:trPr>
          <w:trHeight w:val="270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FE9D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F50A64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75075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9C45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20D2D8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Promocja jednostek samorządu </w:t>
            </w:r>
            <w:r>
              <w:rPr>
                <w:sz w:val="18"/>
              </w:rPr>
              <w:t>terytorialnego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459DA8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160 522,00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BE1EA1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A9F636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160 522,00</w:t>
            </w:r>
          </w:p>
        </w:tc>
      </w:tr>
      <w:tr w:rsidR="00D82B04" w14:paraId="07D34DBB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D35A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4E39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FAAF86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2C7741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E7CEB6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41 266,90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F1C448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-2 500,00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03BF6C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38 766,90</w:t>
            </w:r>
          </w:p>
        </w:tc>
      </w:tr>
      <w:tr w:rsidR="00D82B04" w14:paraId="3DDF9EB7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59BA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65F4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6489F6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0D850D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B5FFBE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102 755,10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20E276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2 500,00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9C7273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105 255,10</w:t>
            </w:r>
          </w:p>
        </w:tc>
      </w:tr>
      <w:tr w:rsidR="00D82B04" w14:paraId="497E4612" w14:textId="77777777">
        <w:trPr>
          <w:trHeight w:val="270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D897DD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46DA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4377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3D21D8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Oświata i wychowanie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484FFB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23 886 266,75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313B55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BDFC21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23 886 266,75</w:t>
            </w:r>
          </w:p>
        </w:tc>
      </w:tr>
      <w:tr w:rsidR="00D82B04" w14:paraId="674E22AA" w14:textId="77777777">
        <w:trPr>
          <w:trHeight w:val="270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52F0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DAFE3D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80101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5852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68EC54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Szkoły </w:t>
            </w:r>
            <w:r>
              <w:rPr>
                <w:sz w:val="18"/>
              </w:rPr>
              <w:t>podstawowe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3F0372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14 002 286,69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73F758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-21 710,61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E4B705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13 980 576,08</w:t>
            </w:r>
          </w:p>
        </w:tc>
      </w:tr>
      <w:tr w:rsidR="00D82B04" w14:paraId="19D75E47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94CA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2A26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0D78CD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3020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E015DB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osobowe niezaliczone do wynagrodzeń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B3540A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182 031,77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ABE98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910,00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2B07CE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182 941,77</w:t>
            </w:r>
          </w:p>
        </w:tc>
      </w:tr>
      <w:tr w:rsidR="00D82B04" w14:paraId="3969D61D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4887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8CFF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37C1E4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163214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8BF27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1 464 767,60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E1D13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-3 899,95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23185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1 460 867,65</w:t>
            </w:r>
          </w:p>
        </w:tc>
      </w:tr>
      <w:tr w:rsidR="00D82B04" w14:paraId="016292D3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47F0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EEA3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0DA399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49CEB2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Składki na ubezpieczenia </w:t>
            </w:r>
            <w:r>
              <w:rPr>
                <w:sz w:val="18"/>
              </w:rPr>
              <w:t>społeczne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8B394A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1 624 726,36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218F52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-1 897,87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84028C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1 622 828,49</w:t>
            </w:r>
          </w:p>
        </w:tc>
      </w:tr>
      <w:tr w:rsidR="00D82B04" w14:paraId="3FBEC66F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A753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3E7E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8423B7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5AE558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 oraz Fundusz Solidarnościowy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1D2DD8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171 893,00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749F3F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-8 000,00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0DFD63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163 893,00</w:t>
            </w:r>
          </w:p>
        </w:tc>
      </w:tr>
      <w:tr w:rsidR="00D82B04" w14:paraId="54A6EA51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CF79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7E84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9BF31B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4270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CA48AB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remontowych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52BDAF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37 854,75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43BC44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-1 160,00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9A407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36 694,75</w:t>
            </w:r>
          </w:p>
        </w:tc>
      </w:tr>
      <w:tr w:rsidR="00D82B04" w14:paraId="79D05E2B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7819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6E18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AEB553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6F0E4A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83FE41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139 369,99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BDE77E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66AB8F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139 419,99</w:t>
            </w:r>
          </w:p>
        </w:tc>
      </w:tr>
      <w:tr w:rsidR="00D82B04" w14:paraId="29AB0D9B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B993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6CD2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C5E619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4360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192A39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7577B7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5 750,00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7E8B5C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B52721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5 830,00</w:t>
            </w:r>
          </w:p>
        </w:tc>
      </w:tr>
      <w:tr w:rsidR="00D82B04" w14:paraId="062DD91C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35CD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177B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FB5545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032E27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Podróże służbowe krajowe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0E7233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6 200,00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3FD4E3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D6D173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6 500,00</w:t>
            </w:r>
          </w:p>
        </w:tc>
      </w:tr>
      <w:tr w:rsidR="00D82B04" w14:paraId="2A4735CF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EEC0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6430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A544AD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4440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487C72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DB109B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650 233,98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18F96D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4 907,21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25B2BF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655 141,19</w:t>
            </w:r>
          </w:p>
        </w:tc>
      </w:tr>
      <w:tr w:rsidR="00D82B04" w14:paraId="34B926B0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E819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307C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1857E9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4790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F15AC4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nauczycieli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33D1DF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7 615 428,69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07022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-13 000,00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E93C3F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7 602 428,69</w:t>
            </w:r>
          </w:p>
        </w:tc>
      </w:tr>
      <w:tr w:rsidR="00D82B04" w14:paraId="73944957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0DF3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4AD1A0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80103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58B8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A7E425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Oddziały przedszkolne w szkołach podstawowych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E84247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734 093,30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43415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2D514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734 093,30</w:t>
            </w:r>
          </w:p>
        </w:tc>
      </w:tr>
      <w:tr w:rsidR="00D82B04" w14:paraId="5C088DE7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CE77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BA36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B720CD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72414C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3FDEF2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62 241,18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58B7C4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2 500,00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8EA97A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64 741,18</w:t>
            </w:r>
          </w:p>
        </w:tc>
      </w:tr>
      <w:tr w:rsidR="00D82B04" w14:paraId="065C2705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38B5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A82B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8F19A6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D7DD61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Składki na </w:t>
            </w:r>
            <w:r>
              <w:rPr>
                <w:sz w:val="18"/>
              </w:rPr>
              <w:t>ubezpieczenia społeczne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54B78B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76 899,64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121927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-3 100,00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5BB5DA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73 799,64</w:t>
            </w:r>
          </w:p>
        </w:tc>
      </w:tr>
      <w:tr w:rsidR="00D82B04" w14:paraId="530FC7C8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518E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D3F03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B2EDD4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4790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5AD048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nauczycieli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F53412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302 000,88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DB6F2E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600,00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450CFA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302 600,88</w:t>
            </w:r>
          </w:p>
        </w:tc>
      </w:tr>
      <w:tr w:rsidR="00D82B04" w14:paraId="20C29273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7032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477EDB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80104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DA76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F51F73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Przedszkola 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C45CF6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4 716 366,61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2F2F92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40C497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4 716 366,61</w:t>
            </w:r>
          </w:p>
        </w:tc>
      </w:tr>
      <w:tr w:rsidR="00D82B04" w14:paraId="34F46897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7905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C52F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C998A3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4260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F161E8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energii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45E01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190 097,30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B1BD65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-25,00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BBC7FF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190 072,30</w:t>
            </w:r>
          </w:p>
        </w:tc>
      </w:tr>
      <w:tr w:rsidR="00D82B04" w14:paraId="7862A90C" w14:textId="77777777">
        <w:trPr>
          <w:trHeight w:val="474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5D32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6794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AFFC41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4330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6CED47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Zakup usług </w:t>
            </w:r>
            <w:r>
              <w:rPr>
                <w:sz w:val="18"/>
              </w:rPr>
              <w:t>przez jednostki samorządu terytorialnego od innych jednostek samorządu terytorialnego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D7A852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100 000,00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610F01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25,00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89829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100 025,00</w:t>
            </w:r>
          </w:p>
        </w:tc>
      </w:tr>
      <w:tr w:rsidR="00D82B04" w14:paraId="7370F5BD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FC30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D55556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80107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377E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01139F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Świetlice szkolne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5A7248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478 094,65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DF24D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9 897,87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9579DE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487 992,52</w:t>
            </w:r>
          </w:p>
        </w:tc>
      </w:tr>
      <w:tr w:rsidR="00D82B04" w14:paraId="699FC1DF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9047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10EC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4DC46A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74EF25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075A14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64 826,01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1759A7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-1 150,00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D731D6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63 676,01</w:t>
            </w:r>
          </w:p>
        </w:tc>
      </w:tr>
      <w:tr w:rsidR="00D82B04" w14:paraId="2307E111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DD6D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C8C5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4617A7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4440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064519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95AB58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22 774,48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DB31F4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1 897,87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180F18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24 672,35</w:t>
            </w:r>
          </w:p>
        </w:tc>
      </w:tr>
      <w:tr w:rsidR="00D82B04" w14:paraId="0611D5BB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520F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2504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179FAA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4790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5503F1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nauczycieli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84FD74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359 616,31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FC413A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9 150,00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5F321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368 766,31</w:t>
            </w:r>
          </w:p>
        </w:tc>
      </w:tr>
      <w:tr w:rsidR="00D82B04" w14:paraId="76CECA19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4128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CCA6BA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80148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250D1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748EFD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Stołówki szkolne i przedszkolne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9E5301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446 245,42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E3381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-300,00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EA8A77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445 945,42</w:t>
            </w:r>
          </w:p>
        </w:tc>
      </w:tr>
      <w:tr w:rsidR="00D82B04" w14:paraId="6D80F89B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2C1D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6A86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AD1E0B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6648D7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Składki na </w:t>
            </w:r>
            <w:r>
              <w:rPr>
                <w:sz w:val="18"/>
              </w:rPr>
              <w:t>ubezpieczenia społeczne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052677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38 146,00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A16C37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-3 500,00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C12A4F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34 646,00</w:t>
            </w:r>
          </w:p>
        </w:tc>
      </w:tr>
      <w:tr w:rsidR="00D82B04" w14:paraId="513B32FE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CE3F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605E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140898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9A6623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 oraz Fundusz Solidarnościowy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4D5263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5 437,00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5E7B9B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-1 000,00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B8A268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4 437,00</w:t>
            </w:r>
          </w:p>
        </w:tc>
      </w:tr>
      <w:tr w:rsidR="00D82B04" w14:paraId="296E72AE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2011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4BD2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E04678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4220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FC5111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środków żywności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BEF38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181 500,00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919A0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4 500,00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CDB38F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186 000,00</w:t>
            </w:r>
          </w:p>
        </w:tc>
      </w:tr>
      <w:tr w:rsidR="00D82B04" w14:paraId="03567E5D" w14:textId="77777777">
        <w:trPr>
          <w:trHeight w:val="474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324F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176C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B77A74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4700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E181C4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Szkolenia pracowników niebędących członkami korpusu służby cywilnej 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3C1CF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330,00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2EE9D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-300,00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CDE852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30,00</w:t>
            </w:r>
          </w:p>
        </w:tc>
      </w:tr>
      <w:tr w:rsidR="00D82B04" w14:paraId="603BCCF3" w14:textId="77777777">
        <w:trPr>
          <w:trHeight w:val="110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3A70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0A33D2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80149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72DA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2E9696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Realizacja zadań wymagających stosowania specjalnej organizacji nauki i metod pracy dla dzieci w przedszkolach, oddziałach przedszkolnych w szkołach </w:t>
            </w:r>
            <w:r>
              <w:rPr>
                <w:sz w:val="18"/>
              </w:rPr>
              <w:t>podstawowych i innych formach wychowania przedszkolnego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54030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763 916,01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05449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242F6A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763 916,01</w:t>
            </w:r>
          </w:p>
        </w:tc>
      </w:tr>
      <w:tr w:rsidR="00D82B04" w14:paraId="0455CCDA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325F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78D2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26C9ED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1D596B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FC534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109 406,00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13E332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-500,00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FFE08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108 906,00</w:t>
            </w:r>
          </w:p>
        </w:tc>
      </w:tr>
      <w:tr w:rsidR="00D82B04" w14:paraId="7D02AD13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A07B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BFC7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66E210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4790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FB5468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nauczycieli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E1F664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417 710,00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B647A6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500,00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E785BE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418 210,00</w:t>
            </w:r>
          </w:p>
        </w:tc>
      </w:tr>
      <w:tr w:rsidR="00D82B04" w14:paraId="54E37C48" w14:textId="77777777">
        <w:trPr>
          <w:trHeight w:val="694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B6B7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9EFEC2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80150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A053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B085F6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Realizacja </w:t>
            </w:r>
            <w:r>
              <w:rPr>
                <w:sz w:val="18"/>
              </w:rPr>
              <w:t>zadań wymagających stosowania specjalnej organizacji nauki i metod pracy dla dzieci i młodzieży w szkołach podstawowych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0FD8C6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1 309 651,07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FC1CCA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12 112,74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E94AB3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1 321 763,81</w:t>
            </w:r>
          </w:p>
        </w:tc>
      </w:tr>
      <w:tr w:rsidR="00D82B04" w14:paraId="44E2502E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23CC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650A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48C3A7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86A06E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C56FBB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172 613,21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5C359F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-360,00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81E2B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172 253,21</w:t>
            </w:r>
          </w:p>
        </w:tc>
      </w:tr>
      <w:tr w:rsidR="00D82B04" w14:paraId="5ED54648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2AD1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A7645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C24CC1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076374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Składki na </w:t>
            </w:r>
            <w:r>
              <w:rPr>
                <w:sz w:val="18"/>
              </w:rPr>
              <w:t>Fundusz Pracy oraz Fundusz Solidarnościowy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7F1CBA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18 033,00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7DDF44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-200,00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EB096D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17 833,00</w:t>
            </w:r>
          </w:p>
        </w:tc>
      </w:tr>
      <w:tr w:rsidR="00D82B04" w14:paraId="17EE8B67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F60E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84DC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FF04E2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4440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6B32D6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8A0253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51 242,58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88080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-887,26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A931F7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50 355,32</w:t>
            </w:r>
          </w:p>
        </w:tc>
      </w:tr>
      <w:tr w:rsidR="00D82B04" w14:paraId="3EDBCE59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66AA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A830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6C4C1A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4790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B05464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nauczycieli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A25D17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997 811,19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DA103F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13 560,00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AE396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1 011 371,19</w:t>
            </w:r>
          </w:p>
        </w:tc>
      </w:tr>
      <w:tr w:rsidR="00D82B04" w14:paraId="2D3453DF" w14:textId="77777777">
        <w:trPr>
          <w:trHeight w:val="270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880833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851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AF34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710C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F82FEE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Ochrona </w:t>
            </w:r>
            <w:r>
              <w:rPr>
                <w:b/>
                <w:sz w:val="18"/>
              </w:rPr>
              <w:t>zdrowia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53C395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234 607,37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830A5C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316675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234 607,37</w:t>
            </w:r>
          </w:p>
        </w:tc>
      </w:tr>
      <w:tr w:rsidR="00D82B04" w14:paraId="65F38D1A" w14:textId="77777777">
        <w:trPr>
          <w:trHeight w:val="270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8262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148B84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85154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3920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97BE53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Przeciwdziałanie alkoholizmowi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6D4606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209 028,37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245D25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165625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209 028,37</w:t>
            </w:r>
          </w:p>
        </w:tc>
      </w:tr>
      <w:tr w:rsidR="00D82B04" w14:paraId="6EA7808C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78F9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F978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9AEFFD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4170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F58F43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85A25B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72 000,00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B24C8E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-12 300,00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2FD913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59 700,00</w:t>
            </w:r>
          </w:p>
        </w:tc>
      </w:tr>
      <w:tr w:rsidR="00D82B04" w14:paraId="699D16E9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FB62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EFB1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80FE96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B3A32C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87B15E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21 100,00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AC2994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14 211,00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C40914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35 311,00</w:t>
            </w:r>
          </w:p>
        </w:tc>
      </w:tr>
      <w:tr w:rsidR="00D82B04" w14:paraId="766108E7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84CF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2869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66D6A9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4280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45FC51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Zakup </w:t>
            </w:r>
            <w:r>
              <w:rPr>
                <w:sz w:val="18"/>
              </w:rPr>
              <w:t>usług zdrowotnych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ED910F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E2BA01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-330,00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066BC4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170,00</w:t>
            </w:r>
          </w:p>
        </w:tc>
      </w:tr>
      <w:tr w:rsidR="00D82B04" w14:paraId="44E9D82E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9F89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75FE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B502DB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3B6C25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B08016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46 033,37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2EB21F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-1 581,00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7418D8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44 452,37</w:t>
            </w:r>
          </w:p>
        </w:tc>
      </w:tr>
      <w:tr w:rsidR="00D82B04" w14:paraId="1F8B835C" w14:textId="77777777">
        <w:trPr>
          <w:trHeight w:val="270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174203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852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4C5D1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9CC3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126361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Pomoc społeczna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7B4A44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6 059 879,28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DCFE3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23,75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11C3A6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6 059 903,03</w:t>
            </w:r>
          </w:p>
        </w:tc>
      </w:tr>
      <w:tr w:rsidR="00D82B04" w14:paraId="66F2D3FC" w14:textId="77777777">
        <w:trPr>
          <w:trHeight w:val="270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3B21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90B80A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85219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F154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30E502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Ośrodki pomocy społecznej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CE698D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1 765 475,14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B40863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B2805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1 765 475,14</w:t>
            </w:r>
          </w:p>
        </w:tc>
      </w:tr>
      <w:tr w:rsidR="00D82B04" w14:paraId="3B67DA46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BB5B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C1F3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953746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764933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Składki na </w:t>
            </w:r>
            <w:r>
              <w:rPr>
                <w:sz w:val="18"/>
              </w:rPr>
              <w:t>ubezpieczenia społeczne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E32264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216 736,00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AB095B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-60,00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92B648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216 676,00</w:t>
            </w:r>
          </w:p>
        </w:tc>
      </w:tr>
      <w:tr w:rsidR="00D82B04" w14:paraId="07B56DA7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2D7B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E705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CC292C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542CA3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Podróże służbowe krajowe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415723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1 111,00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B8B61A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2EDBDD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1 171,00</w:t>
            </w:r>
          </w:p>
        </w:tc>
      </w:tr>
      <w:tr w:rsidR="00D82B04" w14:paraId="6FF68C49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3C54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79A22C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85231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4F5A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47765E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Pomoc dla cudzoziemców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94B171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30 040,42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6805DB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23,75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B5792C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30 064,17</w:t>
            </w:r>
          </w:p>
        </w:tc>
      </w:tr>
      <w:tr w:rsidR="00D82B04" w14:paraId="66B3B71D" w14:textId="77777777">
        <w:trPr>
          <w:trHeight w:val="474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70BD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2BC0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9104DF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4350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74848E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Zakup towarów (w szczególności materiałów, leków, żywności) w związku z </w:t>
            </w:r>
            <w:r>
              <w:rPr>
                <w:sz w:val="18"/>
              </w:rPr>
              <w:t>pomocą obywatelom Ukrainy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0DEF23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165,58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9BEA5C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23,75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7A7A54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189,33</w:t>
            </w:r>
          </w:p>
        </w:tc>
      </w:tr>
      <w:tr w:rsidR="00D82B04" w14:paraId="014921FC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84C2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1849B9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85295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D120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EA66A4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70834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456 500,39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695BF7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F9E16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456 500,39</w:t>
            </w:r>
          </w:p>
        </w:tc>
      </w:tr>
      <w:tr w:rsidR="00D82B04" w14:paraId="116007A1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A973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CC3C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2FE186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EBCB10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DA088B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112 520,11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868D44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1 270,00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E6629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113 790,11</w:t>
            </w:r>
          </w:p>
        </w:tc>
      </w:tr>
      <w:tr w:rsidR="00D82B04" w14:paraId="465B441C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1172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6BD9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7AAAF2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FCC3F5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F650C3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19 260,93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8542F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230,00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67274B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19 490,93</w:t>
            </w:r>
          </w:p>
        </w:tc>
      </w:tr>
      <w:tr w:rsidR="00D82B04" w14:paraId="62A420CD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50B4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1CD9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C52B81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4170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22D39F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1D59D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1 500,00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0CA091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-1 500,00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78A022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</w:tr>
      <w:tr w:rsidR="00D82B04" w14:paraId="3E006F30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8B3A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46AB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1BF619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4430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BCECBB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Różne opłaty i składki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D29EFF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417,00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2A670A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106,60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BFD2A2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523,60</w:t>
            </w:r>
          </w:p>
        </w:tc>
      </w:tr>
      <w:tr w:rsidR="00D82B04" w14:paraId="02A4F17C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B652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7CD0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4F6539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4440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EB1A58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5E654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3 829,00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5F4CCC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-106,60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121463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3 722,40</w:t>
            </w:r>
          </w:p>
        </w:tc>
      </w:tr>
      <w:tr w:rsidR="00D82B04" w14:paraId="1141889A" w14:textId="77777777">
        <w:trPr>
          <w:trHeight w:val="270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D0DB85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855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823D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6B4F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CF43BA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Rodzina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65F3EF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9 373 028,31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4C0EF5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E6C5DD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9 373 028,31</w:t>
            </w:r>
          </w:p>
        </w:tc>
      </w:tr>
      <w:tr w:rsidR="00D82B04" w14:paraId="758AB909" w14:textId="77777777">
        <w:trPr>
          <w:trHeight w:val="270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2243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78F1C4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85516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DFB7C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9B3E3E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System </w:t>
            </w:r>
            <w:r>
              <w:rPr>
                <w:sz w:val="18"/>
              </w:rPr>
              <w:t>opieki nad dziećmi w wieku do lat 3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AF934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876 899,52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B22B4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339292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876 899,52</w:t>
            </w:r>
          </w:p>
        </w:tc>
      </w:tr>
      <w:tr w:rsidR="00D82B04" w14:paraId="185199E0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E991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8CE3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0C5BF5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30A516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3A2A16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536 621,78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6D79D1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-610,00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E70902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536 011,78</w:t>
            </w:r>
          </w:p>
        </w:tc>
      </w:tr>
      <w:tr w:rsidR="00D82B04" w14:paraId="7BBD2E98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88DB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598F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D0A4A2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48B152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C761CA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88 851,73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FF7BC5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610,00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3BF1EF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89 461,73</w:t>
            </w:r>
          </w:p>
        </w:tc>
      </w:tr>
      <w:tr w:rsidR="00D82B04" w14:paraId="4E4858F4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B176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0BB6A7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85595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6B19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B4C4BB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EC05EA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414 453,82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AB9C87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A0BB9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414 453,82</w:t>
            </w:r>
          </w:p>
        </w:tc>
      </w:tr>
      <w:tr w:rsidR="00D82B04" w14:paraId="7F62FD45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897A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1D51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D0FA02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13EFE0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E6335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275 248,60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4CC868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6 600,00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B106EA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281 848,60</w:t>
            </w:r>
          </w:p>
        </w:tc>
      </w:tr>
      <w:tr w:rsidR="00D82B04" w14:paraId="223536BE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9B3E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AA23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234D64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5CB565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A7A2C7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55 980,80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1CAA4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-4 000,00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BC19C3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51 980,80</w:t>
            </w:r>
          </w:p>
        </w:tc>
      </w:tr>
      <w:tr w:rsidR="00D82B04" w14:paraId="6E26925B" w14:textId="77777777">
        <w:trPr>
          <w:trHeight w:val="27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81E1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AF1A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A13419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4260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589DD1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energii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AB22A1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30 712,95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5C742C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-2 600,00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E1953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28 112,95</w:t>
            </w:r>
          </w:p>
        </w:tc>
      </w:tr>
      <w:tr w:rsidR="00D82B04" w14:paraId="51DB68E4" w14:textId="77777777">
        <w:trPr>
          <w:trHeight w:val="304"/>
        </w:trPr>
        <w:tc>
          <w:tcPr>
            <w:tcW w:w="559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C9A76A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Razem: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287F2C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81 346 918,68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A3A9E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23,75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B8EFFD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81 346 942,43</w:t>
            </w:r>
          </w:p>
        </w:tc>
      </w:tr>
    </w:tbl>
    <w:p w14:paraId="6953E491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52749000" w14:textId="77777777" w:rsidR="00A77B3E" w:rsidRDefault="00B519F0">
      <w:pPr>
        <w:keepNext/>
        <w:spacing w:before="120" w:after="120" w:line="360" w:lineRule="auto"/>
        <w:ind w:left="471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zarządzenia Nr 0050.170.2024</w:t>
      </w:r>
      <w:r>
        <w:rPr>
          <w:color w:val="000000"/>
          <w:u w:color="000000"/>
        </w:rPr>
        <w:br/>
        <w:t>Burmistrza Gminy Czarne</w:t>
      </w:r>
      <w:r>
        <w:rPr>
          <w:color w:val="000000"/>
          <w:u w:color="000000"/>
        </w:rPr>
        <w:br/>
        <w:t>z dnia 31 grudnia 2024 r.</w:t>
      </w:r>
    </w:p>
    <w:p w14:paraId="5CC53D78" w14:textId="77777777" w:rsidR="00A77B3E" w:rsidRDefault="00B519F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Wydatki na ochronę zdrowia - zwalczanie </w:t>
      </w:r>
      <w:r>
        <w:rPr>
          <w:b/>
          <w:color w:val="000000"/>
          <w:u w:color="000000"/>
        </w:rPr>
        <w:t>narkomanii i przeciwdziałanie alkoholizmowi w 2024 roku -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9"/>
        <w:gridCol w:w="1197"/>
        <w:gridCol w:w="1081"/>
        <w:gridCol w:w="2445"/>
        <w:gridCol w:w="1429"/>
        <w:gridCol w:w="1415"/>
        <w:gridCol w:w="1444"/>
      </w:tblGrid>
      <w:tr w:rsidR="00D82B04" w14:paraId="19ADD9FF" w14:textId="77777777">
        <w:trPr>
          <w:trHeight w:val="30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D40CE6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FF810A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Rozdział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0619ED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Paragraf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1D62E7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Treść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68258A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Przed zmianą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74EF01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Zmiana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01EB54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 zmianie</w:t>
            </w:r>
          </w:p>
        </w:tc>
      </w:tr>
      <w:tr w:rsidR="00D82B04" w14:paraId="67BDFA8E" w14:textId="77777777">
        <w:trPr>
          <w:trHeight w:val="288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90D55E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851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5646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E6DD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BFAB8A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Ochrona zdrowia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249CB4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234 028,37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9CA1D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F9D07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234 028,37</w:t>
            </w:r>
          </w:p>
        </w:tc>
      </w:tr>
      <w:tr w:rsidR="00D82B04" w14:paraId="4AB604B7" w14:textId="77777777">
        <w:trPr>
          <w:trHeight w:val="270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41F7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B9FE8C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85153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6721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6F4B93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Zwalczanie narkomanii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B33D03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25 000,00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388A9B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2A597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25 000,00</w:t>
            </w:r>
          </w:p>
        </w:tc>
      </w:tr>
      <w:tr w:rsidR="00D82B04" w14:paraId="1A25349E" w14:textId="77777777">
        <w:trPr>
          <w:trHeight w:val="270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DFB0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945D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D8ACED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4210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6EC5DB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Zakup </w:t>
            </w:r>
            <w:r>
              <w:rPr>
                <w:sz w:val="18"/>
              </w:rPr>
              <w:t>materiałów i wyposażenia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A94084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6 000,00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1CFF9E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870706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6 000,00</w:t>
            </w:r>
          </w:p>
        </w:tc>
      </w:tr>
      <w:tr w:rsidR="00D82B04" w14:paraId="1207C505" w14:textId="77777777">
        <w:trPr>
          <w:trHeight w:val="270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6057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FC77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80EE12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4300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3A0574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EFEF9C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19 000,00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C7FD8D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56E7CF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19 000,00</w:t>
            </w:r>
          </w:p>
        </w:tc>
      </w:tr>
      <w:tr w:rsidR="00D82B04" w14:paraId="58D98A4C" w14:textId="77777777">
        <w:trPr>
          <w:trHeight w:val="270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1E1B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23DA0D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85154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7100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21E923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Przeciwdziałanie alkoholizmowi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F9D588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209 028,37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8198F2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D5744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209 028,37</w:t>
            </w:r>
          </w:p>
        </w:tc>
      </w:tr>
      <w:tr w:rsidR="00D82B04" w14:paraId="4E6AAD00" w14:textId="77777777">
        <w:trPr>
          <w:trHeight w:val="270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9B77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4A06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EEFFDA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4110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DA2257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643CC5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1 083,00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7C314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7A3C5E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1 083,00</w:t>
            </w:r>
          </w:p>
        </w:tc>
      </w:tr>
      <w:tr w:rsidR="00D82B04" w14:paraId="0B9031E2" w14:textId="77777777">
        <w:trPr>
          <w:trHeight w:val="270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7BC4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2C35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08E70F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4120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953153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 oraz Fundusz Solidarnościowy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91EED5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155,00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842544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966AE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155,00</w:t>
            </w:r>
          </w:p>
        </w:tc>
      </w:tr>
      <w:tr w:rsidR="00D82B04" w14:paraId="4F31B560" w14:textId="77777777">
        <w:trPr>
          <w:trHeight w:val="270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D658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05B0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495443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4170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326389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214667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72 000,00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96A9C5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-12 300,00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FBC7ED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59 700,00</w:t>
            </w:r>
          </w:p>
        </w:tc>
      </w:tr>
      <w:tr w:rsidR="00D82B04" w14:paraId="3A7D85CD" w14:textId="77777777">
        <w:trPr>
          <w:trHeight w:val="270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07FB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440B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6D09F2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4210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2371E4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D4FDA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21 100,00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142153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14 211,00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4F3A54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35 311,00</w:t>
            </w:r>
          </w:p>
        </w:tc>
      </w:tr>
      <w:tr w:rsidR="00D82B04" w14:paraId="1CB11544" w14:textId="77777777">
        <w:trPr>
          <w:trHeight w:val="270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82E8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291C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2F48C7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4280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07EAD7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zdrowotnych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C8E6D6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4C8A71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-330,00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67DDB4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170,00</w:t>
            </w:r>
          </w:p>
        </w:tc>
      </w:tr>
      <w:tr w:rsidR="00D82B04" w14:paraId="0502D256" w14:textId="77777777">
        <w:trPr>
          <w:trHeight w:val="270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8981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2BCE5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98BDE6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4300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B9DA8D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021D53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46 033,37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2BEBA4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-1 581,00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FBE166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44 452,37</w:t>
            </w:r>
          </w:p>
        </w:tc>
      </w:tr>
      <w:tr w:rsidR="00D82B04" w14:paraId="60522967" w14:textId="77777777">
        <w:trPr>
          <w:trHeight w:val="270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4BDD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748A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F0CE60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4610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29F5F2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Koszty postępowania sądowego i prokuratorskiego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CCF9D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1 177,00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98838B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FB4350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1 177,00</w:t>
            </w:r>
          </w:p>
        </w:tc>
      </w:tr>
      <w:tr w:rsidR="00D82B04" w14:paraId="10FDAED6" w14:textId="77777777">
        <w:trPr>
          <w:trHeight w:val="270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0B50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1650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26CCF2" w14:textId="77777777" w:rsidR="00A77B3E" w:rsidRDefault="00B519F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6050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913F26" w14:textId="77777777" w:rsidR="00A77B3E" w:rsidRDefault="00B519F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30697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66 980,00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4B2A89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ABB2F7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66 980,00</w:t>
            </w:r>
          </w:p>
        </w:tc>
      </w:tr>
      <w:tr w:rsidR="00D82B04" w14:paraId="135C4D4C" w14:textId="77777777">
        <w:trPr>
          <w:trHeight w:val="304"/>
        </w:trPr>
        <w:tc>
          <w:tcPr>
            <w:tcW w:w="573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28FA04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Razem: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0C6717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234 028,37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DB85BF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A6A032" w14:textId="77777777" w:rsidR="00A77B3E" w:rsidRDefault="00B519F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234 028,37</w:t>
            </w:r>
          </w:p>
        </w:tc>
      </w:tr>
    </w:tbl>
    <w:p w14:paraId="570E2540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54B7E220" w14:textId="77777777" w:rsidR="00D82B04" w:rsidRDefault="00D82B04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D6ACDED" w14:textId="77777777" w:rsidR="00D82B04" w:rsidRDefault="00B519F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756AD0F1" w14:textId="77777777" w:rsidR="00D82B04" w:rsidRDefault="00D82B04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1DDE9135" w14:textId="77777777" w:rsidR="00D82B04" w:rsidRDefault="00B519F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Dokonano </w:t>
      </w:r>
      <w:r>
        <w:rPr>
          <w:b/>
          <w:color w:val="000000"/>
          <w:szCs w:val="20"/>
          <w:shd w:val="clear" w:color="auto" w:fill="FFFFFF"/>
        </w:rPr>
        <w:t>zwiększenia</w:t>
      </w:r>
      <w:r>
        <w:rPr>
          <w:color w:val="000000"/>
          <w:szCs w:val="20"/>
          <w:shd w:val="clear" w:color="auto" w:fill="FFFFFF"/>
        </w:rPr>
        <w:t xml:space="preserve"> dochodów budżetowych o kwotę </w:t>
      </w:r>
      <w:r>
        <w:rPr>
          <w:b/>
          <w:color w:val="000000"/>
          <w:szCs w:val="20"/>
          <w:shd w:val="clear" w:color="auto" w:fill="FFFFFF"/>
        </w:rPr>
        <w:t>23,75 zł</w:t>
      </w:r>
      <w:r>
        <w:rPr>
          <w:color w:val="000000"/>
          <w:szCs w:val="20"/>
          <w:shd w:val="clear" w:color="auto" w:fill="FFFFFF"/>
        </w:rPr>
        <w:t>, w tym:</w:t>
      </w:r>
    </w:p>
    <w:p w14:paraId="7E756834" w14:textId="77777777" w:rsidR="00D82B04" w:rsidRDefault="00B519F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1) 23,75 zł</w:t>
      </w:r>
      <w:r>
        <w:rPr>
          <w:color w:val="000000"/>
          <w:szCs w:val="20"/>
          <w:shd w:val="clear" w:color="auto" w:fill="FFFFFF"/>
        </w:rPr>
        <w:t xml:space="preserve"> - środki z Funduszu Pomocy na </w:t>
      </w:r>
      <w:r>
        <w:rPr>
          <w:color w:val="000000"/>
          <w:szCs w:val="20"/>
          <w:shd w:val="clear" w:color="auto" w:fill="FFFFFF"/>
        </w:rPr>
        <w:t xml:space="preserve">zadanie nr 6 "Nadanie numeru PESEL w związku z konfliktem na Ukrainie". Podstawa: Pismo </w:t>
      </w:r>
      <w:r>
        <w:rPr>
          <w:color w:val="000000"/>
          <w:szCs w:val="20"/>
          <w:shd w:val="clear" w:color="auto" w:fill="FFFFFF"/>
          <w:lang w:val="x-none" w:eastAsia="en-US" w:bidi="ar-SA"/>
        </w:rPr>
        <w:t>FB-I.31</w:t>
      </w:r>
      <w:r>
        <w:rPr>
          <w:color w:val="000000"/>
          <w:szCs w:val="20"/>
          <w:shd w:val="clear" w:color="auto" w:fill="FFFFFF"/>
        </w:rPr>
        <w:t>45</w:t>
      </w:r>
      <w:r>
        <w:rPr>
          <w:color w:val="000000"/>
          <w:szCs w:val="20"/>
          <w:shd w:val="clear" w:color="auto" w:fill="FFFFFF"/>
          <w:lang w:val="x-none" w:eastAsia="en-US" w:bidi="ar-SA"/>
        </w:rPr>
        <w:t>.</w:t>
      </w:r>
      <w:r>
        <w:rPr>
          <w:color w:val="000000"/>
          <w:szCs w:val="20"/>
          <w:shd w:val="clear" w:color="auto" w:fill="FFFFFF"/>
        </w:rPr>
        <w:t>4</w:t>
      </w:r>
      <w:r>
        <w:rPr>
          <w:color w:val="000000"/>
          <w:szCs w:val="20"/>
          <w:shd w:val="clear" w:color="auto" w:fill="FFFFFF"/>
          <w:lang w:val="x-none" w:eastAsia="en-US" w:bidi="ar-SA"/>
        </w:rPr>
        <w:t>.2024.</w:t>
      </w:r>
      <w:r>
        <w:rPr>
          <w:color w:val="000000"/>
          <w:szCs w:val="20"/>
          <w:shd w:val="clear" w:color="auto" w:fill="FFFFFF"/>
        </w:rPr>
        <w:t>A</w:t>
      </w:r>
      <w:r>
        <w:rPr>
          <w:color w:val="000000"/>
          <w:szCs w:val="20"/>
          <w:shd w:val="clear" w:color="auto" w:fill="FFFFFF"/>
          <w:lang w:val="x-none" w:eastAsia="en-US" w:bidi="ar-SA"/>
        </w:rPr>
        <w:t>R</w:t>
      </w:r>
      <w:r>
        <w:rPr>
          <w:color w:val="000000"/>
          <w:szCs w:val="20"/>
          <w:shd w:val="clear" w:color="auto" w:fill="FFFFFF"/>
        </w:rPr>
        <w:t xml:space="preserve"> z 20.12.2024 roku.</w:t>
      </w:r>
    </w:p>
    <w:p w14:paraId="792B9DCE" w14:textId="77777777" w:rsidR="00D82B04" w:rsidRDefault="00D82B04">
      <w:pPr>
        <w:spacing w:line="360" w:lineRule="auto"/>
        <w:rPr>
          <w:color w:val="000000"/>
          <w:szCs w:val="20"/>
          <w:shd w:val="clear" w:color="auto" w:fill="FFFFFF"/>
        </w:rPr>
      </w:pPr>
    </w:p>
    <w:p w14:paraId="1951DF0D" w14:textId="77777777" w:rsidR="00D82B04" w:rsidRDefault="00D82B04">
      <w:pPr>
        <w:spacing w:line="360" w:lineRule="auto"/>
        <w:rPr>
          <w:color w:val="000000"/>
          <w:szCs w:val="20"/>
          <w:shd w:val="clear" w:color="auto" w:fill="FFFFFF"/>
        </w:rPr>
      </w:pPr>
    </w:p>
    <w:p w14:paraId="74E6A8E5" w14:textId="77777777" w:rsidR="00D82B04" w:rsidRDefault="00B519F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Dokonano </w:t>
      </w:r>
      <w:r>
        <w:rPr>
          <w:b/>
          <w:color w:val="000000"/>
          <w:szCs w:val="20"/>
          <w:shd w:val="clear" w:color="auto" w:fill="FFFFFF"/>
        </w:rPr>
        <w:t>zwiększenie</w:t>
      </w:r>
      <w:r>
        <w:rPr>
          <w:color w:val="000000"/>
          <w:szCs w:val="20"/>
          <w:shd w:val="clear" w:color="auto" w:fill="FFFFFF"/>
        </w:rPr>
        <w:t xml:space="preserve"> wydatków o kwotę </w:t>
      </w:r>
      <w:r>
        <w:rPr>
          <w:b/>
          <w:color w:val="000000"/>
          <w:szCs w:val="20"/>
          <w:shd w:val="clear" w:color="auto" w:fill="FFFFFF"/>
        </w:rPr>
        <w:t>23,75 zł</w:t>
      </w:r>
      <w:r>
        <w:rPr>
          <w:color w:val="000000"/>
          <w:szCs w:val="20"/>
          <w:shd w:val="clear" w:color="auto" w:fill="FFFFFF"/>
        </w:rPr>
        <w:t xml:space="preserve"> z przeznaczeniem na zakup towarów w związku z pomocą obywatelom Ukrainy.</w:t>
      </w:r>
    </w:p>
    <w:p w14:paraId="4FEA5BB7" w14:textId="77777777" w:rsidR="00D82B04" w:rsidRDefault="00D82B04">
      <w:pPr>
        <w:spacing w:line="360" w:lineRule="auto"/>
        <w:rPr>
          <w:color w:val="000000"/>
          <w:szCs w:val="20"/>
          <w:shd w:val="clear" w:color="auto" w:fill="FFFFFF"/>
        </w:rPr>
      </w:pPr>
    </w:p>
    <w:p w14:paraId="6CCD6580" w14:textId="77777777" w:rsidR="00D82B04" w:rsidRDefault="00B519F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Dokonano przeniesień:</w:t>
      </w:r>
    </w:p>
    <w:p w14:paraId="1EBBE087" w14:textId="77777777" w:rsidR="00D82B04" w:rsidRDefault="00B519F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- 3.100,00 zł - w rozdziale "Gospodarowanie mieszkaniowym zasobem gminy„  z usług remontowych na opłaty za administrowanie budynków i lokali,</w:t>
      </w:r>
    </w:p>
    <w:p w14:paraId="28A16CCB" w14:textId="77777777" w:rsidR="00D82B04" w:rsidRDefault="00B519F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- 2.500,00 zł - w rozdziale "Promocja jednostek samorządu terytorialnego" z zakupu materiałów na zakup usług pozostałych, </w:t>
      </w:r>
    </w:p>
    <w:p w14:paraId="53D761BD" w14:textId="77777777" w:rsidR="00D82B04" w:rsidRDefault="00B519F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- w dziale "Oświata i wychowanie" - dostosowano plan wydatków placówek oświatowych na 2024 rok (m. in. przesunięcia między paragrafami płacowymi, odpis na ZFŚS, zakup środków żywności),</w:t>
      </w:r>
    </w:p>
    <w:p w14:paraId="08CD8022" w14:textId="77777777" w:rsidR="00D82B04" w:rsidRDefault="00B519F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- w rozdziale </w:t>
      </w:r>
      <w:r>
        <w:rPr>
          <w:color w:val="000000"/>
          <w:szCs w:val="20"/>
          <w:shd w:val="clear" w:color="auto" w:fill="FFFFFF"/>
        </w:rPr>
        <w:t>"Przeciwdziałanie alkoholizmowi„ dokonano przesunięć w związku z zakupem bramek piłkarskich,</w:t>
      </w:r>
    </w:p>
    <w:p w14:paraId="4EB93E1D" w14:textId="77777777" w:rsidR="00D82B04" w:rsidRDefault="00B519F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- rozdziale "Pomoc społeczna" dostosowano plan wydatków Ośrodka Pomocy Społecznej na 2024 rok (m. in. przesunięcia między paragrafami płacowymi, zmiany planów w Klubie Senior+ w Nadziejewie i Kijnie),</w:t>
      </w:r>
    </w:p>
    <w:p w14:paraId="3390CD5B" w14:textId="77777777" w:rsidR="00D82B04" w:rsidRDefault="00B519F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- w rozdziale „System opieki nad dziećmi w wieku do lat 3" dokonano przesunięcia między paragrafami płacowymi (Żłobek),</w:t>
      </w:r>
    </w:p>
    <w:p w14:paraId="5522E856" w14:textId="77777777" w:rsidR="00D82B04" w:rsidRDefault="00B519F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- w Centrum Wsparcia Rodziny i Dziecka dokonano przesunięcia między paragrafami płacowymi (rozdział 85595).</w:t>
      </w:r>
    </w:p>
    <w:p w14:paraId="373801A3" w14:textId="77777777" w:rsidR="00D82B04" w:rsidRDefault="00D82B04">
      <w:pPr>
        <w:spacing w:line="360" w:lineRule="auto"/>
        <w:rPr>
          <w:color w:val="000000"/>
          <w:szCs w:val="20"/>
          <w:shd w:val="clear" w:color="auto" w:fill="FFFFFF"/>
        </w:rPr>
      </w:pPr>
    </w:p>
    <w:p w14:paraId="7AA38E3F" w14:textId="77777777" w:rsidR="00D82B04" w:rsidRDefault="00D82B04">
      <w:pPr>
        <w:spacing w:line="360" w:lineRule="auto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D82B04">
      <w:footerReference w:type="default" r:id="rId10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6283D" w14:textId="77777777" w:rsidR="00B519F0" w:rsidRDefault="00B519F0">
      <w:r>
        <w:separator/>
      </w:r>
    </w:p>
  </w:endnote>
  <w:endnote w:type="continuationSeparator" w:id="0">
    <w:p w14:paraId="6E208D1F" w14:textId="77777777" w:rsidR="00B519F0" w:rsidRDefault="00B51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82B04" w14:paraId="21481E8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3CD94496" w14:textId="77777777" w:rsidR="00D82B04" w:rsidRDefault="00B519F0">
          <w:pPr>
            <w:jc w:val="left"/>
            <w:rPr>
              <w:sz w:val="18"/>
            </w:rPr>
          </w:pPr>
          <w:r>
            <w:rPr>
              <w:sz w:val="18"/>
            </w:rPr>
            <w:t>Id: 8D8094DE-1A28-4F2E-A3D2-9C3BE0C23153.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76291644" w14:textId="77777777" w:rsidR="00D82B04" w:rsidRDefault="00B519F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6C6C846" w14:textId="77777777" w:rsidR="00D82B04" w:rsidRDefault="00D82B0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82B04" w14:paraId="09D9652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182AC9BA" w14:textId="77777777" w:rsidR="00D82B04" w:rsidRDefault="00B519F0">
          <w:pPr>
            <w:jc w:val="left"/>
            <w:rPr>
              <w:sz w:val="18"/>
            </w:rPr>
          </w:pPr>
          <w:r>
            <w:rPr>
              <w:sz w:val="18"/>
            </w:rPr>
            <w:t>Id: 8D8094DE-1A28-4F2E-A3D2-9C3BE0C23153.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3C89B45F" w14:textId="77777777" w:rsidR="00D82B04" w:rsidRDefault="00B519F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40A24F7" w14:textId="77777777" w:rsidR="00D82B04" w:rsidRDefault="00D82B04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82B04" w14:paraId="08392F9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59D44620" w14:textId="77777777" w:rsidR="00D82B04" w:rsidRDefault="00B519F0">
          <w:pPr>
            <w:jc w:val="left"/>
            <w:rPr>
              <w:sz w:val="18"/>
            </w:rPr>
          </w:pPr>
          <w:r>
            <w:rPr>
              <w:sz w:val="18"/>
            </w:rPr>
            <w:t>Id: 8D8094DE-1A28-4F2E-A3D2-9C3BE0C23153.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3F93127E" w14:textId="77777777" w:rsidR="00D82B04" w:rsidRDefault="00B519F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4E34FBB" w14:textId="77777777" w:rsidR="00D82B04" w:rsidRDefault="00D82B04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82B04" w14:paraId="11CB9C9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3071240E" w14:textId="77777777" w:rsidR="00D82B04" w:rsidRDefault="00B519F0">
          <w:pPr>
            <w:jc w:val="left"/>
            <w:rPr>
              <w:sz w:val="18"/>
            </w:rPr>
          </w:pPr>
          <w:r>
            <w:rPr>
              <w:sz w:val="18"/>
            </w:rPr>
            <w:t>Id: 8D8094DE-1A28-4F2E-A3D2-9C3BE0C23153.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7F80F889" w14:textId="7D9EC613" w:rsidR="00D82B04" w:rsidRDefault="00B519F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B438B19" w14:textId="77777777" w:rsidR="00D82B04" w:rsidRDefault="00D82B04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D82B04" w14:paraId="27E2B658" w14:textId="77777777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127F9E20" w14:textId="77777777" w:rsidR="00D82B04" w:rsidRDefault="00B519F0">
          <w:pPr>
            <w:jc w:val="left"/>
            <w:rPr>
              <w:sz w:val="18"/>
            </w:rPr>
          </w:pPr>
          <w:r>
            <w:rPr>
              <w:sz w:val="18"/>
            </w:rPr>
            <w:t>Id: 8D8094DE-1A28-4F2E-A3D2-9C3BE0C23153. Przyjęty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44E1DCDC" w14:textId="4F21B1D3" w:rsidR="00D82B04" w:rsidRDefault="00B519F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3F7A2051" w14:textId="77777777" w:rsidR="00D82B04" w:rsidRDefault="00D82B0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653C2" w14:textId="77777777" w:rsidR="00B519F0" w:rsidRDefault="00B519F0">
      <w:r>
        <w:separator/>
      </w:r>
    </w:p>
  </w:footnote>
  <w:footnote w:type="continuationSeparator" w:id="0">
    <w:p w14:paraId="55235983" w14:textId="77777777" w:rsidR="00B519F0" w:rsidRDefault="00B519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04B24"/>
    <w:rsid w:val="00A77B3E"/>
    <w:rsid w:val="00B519F0"/>
    <w:rsid w:val="00CA2A55"/>
    <w:rsid w:val="00D82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9EF6CB"/>
  <w15:docId w15:val="{7246C4BF-0631-407F-930A-890813306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1426</Words>
  <Characters>8556</Characters>
  <Application>Microsoft Office Word</Application>
  <DocSecurity>0</DocSecurity>
  <Lines>71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Gminy  Czarne</Company>
  <LinksUpToDate>false</LinksUpToDate>
  <CharactersWithSpaces>9963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0050.170.2024 z dnia 31 grudnia 2024 r.</dc:title>
  <dc:subject>w sprawie zmian w^budżecie Gminy Czarne na 2024^rok</dc:subject>
  <dc:creator>m.malys</dc:creator>
  <cp:lastModifiedBy>Marcin Małys</cp:lastModifiedBy>
  <cp:revision>2</cp:revision>
  <dcterms:created xsi:type="dcterms:W3CDTF">2025-01-07T12:01:00Z</dcterms:created>
  <dcterms:modified xsi:type="dcterms:W3CDTF">2025-01-07T12:01:00Z</dcterms:modified>
  <cp:category>Akt prawny</cp:category>
</cp:coreProperties>
</file>