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8B572" w14:textId="2F5CF8A4" w:rsidR="00E3634D" w:rsidRDefault="00E3634D" w:rsidP="00E3634D">
      <w:pPr>
        <w:jc w:val="center"/>
        <w:rPr>
          <w:b/>
          <w:bCs/>
          <w:caps/>
        </w:rPr>
      </w:pPr>
      <w:r>
        <w:rPr>
          <w:b/>
          <w:bCs/>
          <w:caps/>
        </w:rPr>
        <w:t>Zarządzenie Nr 005</w:t>
      </w:r>
      <w:r w:rsidR="0008629B">
        <w:rPr>
          <w:b/>
          <w:bCs/>
          <w:caps/>
        </w:rPr>
        <w:t>0</w:t>
      </w:r>
      <w:r w:rsidR="00C75A90">
        <w:rPr>
          <w:b/>
          <w:bCs/>
          <w:caps/>
        </w:rPr>
        <w:t>.93.</w:t>
      </w:r>
      <w:r>
        <w:rPr>
          <w:b/>
          <w:bCs/>
          <w:caps/>
        </w:rPr>
        <w:t>202</w:t>
      </w:r>
      <w:r w:rsidR="0013448C">
        <w:rPr>
          <w:b/>
          <w:bCs/>
          <w:caps/>
        </w:rPr>
        <w:t>3</w:t>
      </w:r>
      <w:r>
        <w:rPr>
          <w:b/>
          <w:bCs/>
          <w:caps/>
        </w:rPr>
        <w:br/>
        <w:t>Burmistrza Czarnego</w:t>
      </w:r>
    </w:p>
    <w:p w14:paraId="30859DF9" w14:textId="18F0F2AF" w:rsidR="00E3634D" w:rsidRDefault="00E3634D" w:rsidP="00E3634D">
      <w:pPr>
        <w:spacing w:before="280" w:after="280"/>
        <w:jc w:val="center"/>
        <w:rPr>
          <w:b/>
          <w:bCs/>
          <w:caps/>
        </w:rPr>
      </w:pPr>
      <w:r>
        <w:t xml:space="preserve">z dnia </w:t>
      </w:r>
      <w:r w:rsidR="0013448C">
        <w:t>23 maj</w:t>
      </w:r>
      <w:r w:rsidR="007E7814">
        <w:t>a</w:t>
      </w:r>
      <w:r>
        <w:t xml:space="preserve"> 202</w:t>
      </w:r>
      <w:r w:rsidR="0013448C">
        <w:t>3</w:t>
      </w:r>
      <w:r>
        <w:t xml:space="preserve"> r.</w:t>
      </w:r>
    </w:p>
    <w:p w14:paraId="110A1ED8" w14:textId="7DC29F4F" w:rsidR="00E3634D" w:rsidRDefault="00E3634D" w:rsidP="00E3634D">
      <w:pPr>
        <w:keepNext/>
        <w:spacing w:after="480"/>
        <w:jc w:val="center"/>
      </w:pPr>
      <w:r>
        <w:rPr>
          <w:b/>
          <w:bCs/>
        </w:rPr>
        <w:t xml:space="preserve">w sprawie ogłoszenia otwartego konkursu ofert na realizację zadań określonych w „Programie współpracy Gminy Czarne z organizacjami pozarządowymi oraz podmiotami wymienionymi w art. 3 ust. 3 ustawy o działalności pożytku publicznego i o wolontariacie </w:t>
      </w:r>
      <w:r w:rsidR="00EF04B6">
        <w:rPr>
          <w:b/>
          <w:bCs/>
        </w:rPr>
        <w:t xml:space="preserve">             </w:t>
      </w:r>
      <w:r>
        <w:rPr>
          <w:b/>
          <w:bCs/>
        </w:rPr>
        <w:t>na rok 202</w:t>
      </w:r>
      <w:r w:rsidR="000645B6">
        <w:rPr>
          <w:b/>
          <w:bCs/>
        </w:rPr>
        <w:t>3</w:t>
      </w:r>
      <w:r>
        <w:rPr>
          <w:b/>
          <w:bCs/>
        </w:rPr>
        <w:t>”</w:t>
      </w:r>
    </w:p>
    <w:p w14:paraId="4C4DFF96" w14:textId="4DDCCA90" w:rsidR="00E3634D" w:rsidRDefault="00E3634D" w:rsidP="00E3634D">
      <w:pPr>
        <w:keepLines/>
        <w:spacing w:before="120" w:after="120"/>
        <w:ind w:firstLine="227"/>
        <w:jc w:val="both"/>
        <w:rPr>
          <w:color w:val="000000"/>
        </w:rPr>
      </w:pPr>
      <w:r>
        <w:t>Na podstawie art. 30 ust. 1 ustawy z dnia 8 marca 1990 roku o samorządzie gminnym (Dz. U. z 202</w:t>
      </w:r>
      <w:r w:rsidR="0013448C">
        <w:t>3</w:t>
      </w:r>
      <w:r>
        <w:t> r.,</w:t>
      </w:r>
      <w:r w:rsidR="007E7814">
        <w:t xml:space="preserve"> </w:t>
      </w:r>
      <w:r>
        <w:t>poz. </w:t>
      </w:r>
      <w:r w:rsidR="0013448C">
        <w:t>40</w:t>
      </w:r>
      <w:r>
        <w:t> z późn. zm.) w zw. z art.</w:t>
      </w:r>
      <w:r w:rsidR="000645B6">
        <w:t xml:space="preserve"> </w:t>
      </w:r>
      <w:r>
        <w:t>11 ust. 2, art. 13 i art. 4 ust. 1 pkt</w:t>
      </w:r>
      <w:r w:rsidR="007E7814">
        <w:t xml:space="preserve"> </w:t>
      </w:r>
      <w:r>
        <w:t>17 ustawy z dnia 24 kwietnia 2003 r. o działalności pożytku publicznego i o wolontariacie (Dz. U. z 202</w:t>
      </w:r>
      <w:r w:rsidR="0013448C">
        <w:t>3</w:t>
      </w:r>
      <w:r>
        <w:t> r. poz. </w:t>
      </w:r>
      <w:r w:rsidR="0013448C">
        <w:t>571</w:t>
      </w:r>
      <w:r>
        <w:t> z późn.</w:t>
      </w:r>
      <w:r w:rsidR="009F4CED">
        <w:t xml:space="preserve"> </w:t>
      </w:r>
      <w:r>
        <w:t>zm.) oraz uchwały nr 0007.</w:t>
      </w:r>
      <w:r w:rsidR="000645B6">
        <w:t>58</w:t>
      </w:r>
      <w:r>
        <w:t>.202</w:t>
      </w:r>
      <w:r w:rsidR="000645B6">
        <w:t>2</w:t>
      </w:r>
      <w:r>
        <w:t xml:space="preserve"> Rady Miejskiej w Czarnem z dnia</w:t>
      </w:r>
      <w:r w:rsidR="007E7814">
        <w:t xml:space="preserve">                                   </w:t>
      </w:r>
      <w:r>
        <w:t xml:space="preserve"> </w:t>
      </w:r>
      <w:r w:rsidR="000645B6">
        <w:t>27 października</w:t>
      </w:r>
      <w:r>
        <w:t xml:space="preserve"> 202</w:t>
      </w:r>
      <w:r w:rsidR="000645B6">
        <w:t>2</w:t>
      </w:r>
      <w:r>
        <w:t> r. w sprawie uchwalenia Programu współpracy Gminy Czarne z organizacjami pozarządowymi oraz podmiotami wymienionymi w art. 3 ust.</w:t>
      </w:r>
      <w:r w:rsidR="00EF04B6">
        <w:t xml:space="preserve"> </w:t>
      </w:r>
      <w:r>
        <w:t>3 ustawy o działalności pożytku publicznego i o wolontariacie na rok 202</w:t>
      </w:r>
      <w:r w:rsidR="000645B6">
        <w:t>3</w:t>
      </w:r>
      <w:r>
        <w:t> </w:t>
      </w:r>
      <w:r w:rsidRPr="00E3634D">
        <w:rPr>
          <w:color w:val="000000"/>
          <w:u w:color="000000"/>
        </w:rPr>
        <w:t>zarządza</w:t>
      </w:r>
      <w:r w:rsidR="00FA274C">
        <w:rPr>
          <w:color w:val="000000"/>
          <w:u w:color="000000"/>
        </w:rPr>
        <w:t>m</w:t>
      </w:r>
      <w:r w:rsidR="00B91C39">
        <w:rPr>
          <w:color w:val="000000"/>
          <w:u w:color="000000"/>
        </w:rPr>
        <w:t>,</w:t>
      </w:r>
      <w:r w:rsidR="00FA274C">
        <w:rPr>
          <w:color w:val="000000"/>
          <w:u w:color="000000"/>
        </w:rPr>
        <w:t xml:space="preserve"> </w:t>
      </w:r>
      <w:r w:rsidRPr="00E3634D">
        <w:rPr>
          <w:color w:val="000000"/>
          <w:u w:color="000000"/>
        </w:rPr>
        <w:t>co następuje:</w:t>
      </w:r>
    </w:p>
    <w:p w14:paraId="67530365" w14:textId="0EC88E35" w:rsidR="00E3634D" w:rsidRDefault="00E3634D" w:rsidP="007E781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  <w:bCs/>
        </w:rPr>
        <w:t>§ 1. </w:t>
      </w:r>
      <w:r>
        <w:rPr>
          <w:color w:val="000000"/>
          <w:u w:color="000000"/>
        </w:rPr>
        <w:t>Ogłasza się otwarty konkurs ofert na realizację zadań z zakresu</w:t>
      </w:r>
      <w:r w:rsidR="007E781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wspierania i upowszechniania kultury fizycznej</w:t>
      </w:r>
      <w:r w:rsidR="007E7814">
        <w:rPr>
          <w:color w:val="000000"/>
          <w:u w:color="000000"/>
        </w:rPr>
        <w:t>.</w:t>
      </w:r>
    </w:p>
    <w:p w14:paraId="76B614BA" w14:textId="337C0B37" w:rsidR="00E3634D" w:rsidRDefault="00E3634D" w:rsidP="00FA274C">
      <w:pPr>
        <w:keepLines/>
        <w:spacing w:before="120" w:after="120"/>
        <w:ind w:firstLine="340"/>
        <w:jc w:val="both"/>
        <w:rPr>
          <w:color w:val="000000"/>
        </w:rPr>
      </w:pPr>
      <w:r>
        <w:rPr>
          <w:b/>
          <w:bCs/>
        </w:rPr>
        <w:t>§ 2. </w:t>
      </w:r>
      <w:r>
        <w:t>1. </w:t>
      </w:r>
      <w:r>
        <w:rPr>
          <w:color w:val="000000"/>
          <w:u w:color="000000"/>
        </w:rPr>
        <w:t xml:space="preserve">Termin składania ofert konkursowych ustala się do dnia </w:t>
      </w:r>
      <w:r w:rsidR="0013448C">
        <w:rPr>
          <w:color w:val="000000"/>
          <w:u w:color="000000"/>
        </w:rPr>
        <w:t>13 czerwca</w:t>
      </w:r>
      <w:r>
        <w:rPr>
          <w:color w:val="000000"/>
          <w:u w:color="000000"/>
        </w:rPr>
        <w:t xml:space="preserve"> 202</w:t>
      </w:r>
      <w:r w:rsidR="000645B6">
        <w:rPr>
          <w:color w:val="000000"/>
          <w:u w:color="000000"/>
        </w:rPr>
        <w:t>3</w:t>
      </w:r>
      <w:r>
        <w:rPr>
          <w:color w:val="000000"/>
          <w:u w:color="000000"/>
        </w:rPr>
        <w:t> r.</w:t>
      </w:r>
    </w:p>
    <w:p w14:paraId="42461802" w14:textId="77777777" w:rsidR="00E3634D" w:rsidRDefault="00E3634D" w:rsidP="00FA274C">
      <w:pPr>
        <w:keepLines/>
        <w:spacing w:before="120" w:after="120"/>
        <w:ind w:firstLine="340"/>
        <w:jc w:val="both"/>
        <w:rPr>
          <w:color w:val="000000"/>
        </w:rPr>
      </w:pPr>
      <w:r>
        <w:t>2. </w:t>
      </w:r>
      <w:r>
        <w:rPr>
          <w:color w:val="000000"/>
          <w:u w:color="000000"/>
        </w:rPr>
        <w:t>Regulamin konkursu, o którym mowa w § 1, stanowi załącznik do niniejszego zarządzenia.</w:t>
      </w:r>
    </w:p>
    <w:p w14:paraId="1613E90F" w14:textId="77777777" w:rsidR="00E3634D" w:rsidRDefault="00E3634D" w:rsidP="00FA274C">
      <w:pPr>
        <w:keepLines/>
        <w:spacing w:before="120" w:after="120"/>
        <w:ind w:firstLine="340"/>
        <w:jc w:val="both"/>
        <w:rPr>
          <w:color w:val="000000"/>
        </w:rPr>
      </w:pPr>
      <w:r>
        <w:rPr>
          <w:b/>
          <w:bCs/>
        </w:rPr>
        <w:t>§ 3. </w:t>
      </w:r>
      <w:r>
        <w:rPr>
          <w:color w:val="000000"/>
          <w:u w:color="000000"/>
        </w:rPr>
        <w:t xml:space="preserve">Ogłoszenie konkursu, o którym mowa w § 1 zostanie zamieszczone na stronie internetowej </w:t>
      </w:r>
      <w:hyperlink r:id="rId7" w:history="1">
        <w:r>
          <w:rPr>
            <w:rStyle w:val="Hipercze"/>
            <w:color w:val="0066CC"/>
            <w:sz w:val="22"/>
            <w:szCs w:val="22"/>
            <w:u w:color="000000"/>
          </w:rPr>
          <w:t>www.czarne.pl</w:t>
        </w:r>
      </w:hyperlink>
      <w:r w:rsidR="00C365E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i Biuletynie Informacji Publicznej Urzędu Miasta i Gminy Czarne </w:t>
      </w:r>
      <w:hyperlink r:id="rId8" w:history="1">
        <w:r>
          <w:rPr>
            <w:rStyle w:val="Hipercze"/>
            <w:color w:val="0066CC"/>
            <w:sz w:val="22"/>
            <w:szCs w:val="22"/>
            <w:u w:color="000000"/>
          </w:rPr>
          <w:t>http://bip.czarne.pl/</w:t>
        </w:r>
      </w:hyperlink>
      <w:r w:rsidR="00C365E5">
        <w:rPr>
          <w:color w:val="000000"/>
        </w:rPr>
        <w:t xml:space="preserve"> </w:t>
      </w:r>
      <w:r>
        <w:rPr>
          <w:color w:val="000000"/>
          <w:u w:color="000000"/>
        </w:rPr>
        <w:t>oraz na tablicy ogłoszeń w siedzibie Urzędu.</w:t>
      </w:r>
    </w:p>
    <w:p w14:paraId="14E0A03F" w14:textId="77777777" w:rsidR="00E3634D" w:rsidRDefault="00E3634D" w:rsidP="00E3634D">
      <w:pPr>
        <w:keepLines/>
        <w:spacing w:before="120" w:after="120"/>
        <w:ind w:firstLine="340"/>
        <w:rPr>
          <w:color w:val="000000"/>
        </w:rPr>
      </w:pPr>
      <w:r>
        <w:rPr>
          <w:b/>
          <w:bCs/>
        </w:rPr>
        <w:t>§ 4. </w:t>
      </w:r>
      <w:r>
        <w:rPr>
          <w:color w:val="000000"/>
          <w:u w:color="000000"/>
        </w:rPr>
        <w:t>Wykonanie zarządzenia powierza się Sekretarzowi Gminy.</w:t>
      </w:r>
    </w:p>
    <w:p w14:paraId="0870426B" w14:textId="77777777" w:rsidR="00E3634D" w:rsidRDefault="00E3634D" w:rsidP="00E3634D">
      <w:pPr>
        <w:keepLines/>
        <w:spacing w:before="120" w:after="120"/>
        <w:ind w:firstLine="340"/>
        <w:rPr>
          <w:color w:val="000000"/>
        </w:rPr>
      </w:pPr>
      <w:r>
        <w:rPr>
          <w:b/>
          <w:bCs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55B0B8D2" w14:textId="63949B16" w:rsidR="00E62A70" w:rsidRPr="00995D8D" w:rsidRDefault="00E62A70" w:rsidP="00D503A1">
      <w:pPr>
        <w:pageBreakBefore/>
        <w:spacing w:line="200" w:lineRule="atLeast"/>
        <w:ind w:left="6372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lastRenderedPageBreak/>
        <w:t xml:space="preserve">Załącznik </w:t>
      </w:r>
    </w:p>
    <w:p w14:paraId="77AF21BC" w14:textId="002213AA" w:rsidR="00E62A70" w:rsidRPr="00995D8D" w:rsidRDefault="00E62A70" w:rsidP="00D503A1">
      <w:pPr>
        <w:spacing w:line="200" w:lineRule="atLeast"/>
        <w:ind w:left="6372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do Zarządzenia Nr 005</w:t>
      </w:r>
      <w:r w:rsidR="00C75A90">
        <w:rPr>
          <w:rFonts w:cs="Times New Roman"/>
          <w:sz w:val="22"/>
          <w:szCs w:val="22"/>
        </w:rPr>
        <w:t>0.93.</w:t>
      </w:r>
      <w:bookmarkStart w:id="0" w:name="_GoBack"/>
      <w:bookmarkEnd w:id="0"/>
      <w:r w:rsidRPr="00995D8D">
        <w:rPr>
          <w:rFonts w:cs="Times New Roman"/>
          <w:sz w:val="22"/>
          <w:szCs w:val="22"/>
        </w:rPr>
        <w:t>202</w:t>
      </w:r>
      <w:r w:rsidR="0013448C">
        <w:rPr>
          <w:rFonts w:cs="Times New Roman"/>
          <w:sz w:val="22"/>
          <w:szCs w:val="22"/>
        </w:rPr>
        <w:t>3</w:t>
      </w:r>
    </w:p>
    <w:p w14:paraId="14AE1426" w14:textId="77777777" w:rsidR="00E62A70" w:rsidRPr="00995D8D" w:rsidRDefault="00E62A70" w:rsidP="00D503A1">
      <w:pPr>
        <w:spacing w:line="200" w:lineRule="atLeast"/>
        <w:ind w:left="6372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Burmistrza Czarnego </w:t>
      </w:r>
    </w:p>
    <w:p w14:paraId="7547AA2D" w14:textId="3F044106" w:rsidR="00E62A70" w:rsidRPr="00995D8D" w:rsidRDefault="00E62A70" w:rsidP="00D503A1">
      <w:pPr>
        <w:spacing w:line="200" w:lineRule="atLeast"/>
        <w:ind w:left="6372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z dnia </w:t>
      </w:r>
      <w:r w:rsidR="0013448C">
        <w:rPr>
          <w:rFonts w:cs="Times New Roman"/>
          <w:sz w:val="22"/>
          <w:szCs w:val="22"/>
        </w:rPr>
        <w:t>23 maj</w:t>
      </w:r>
      <w:r w:rsidR="007E7814">
        <w:rPr>
          <w:rFonts w:cs="Times New Roman"/>
          <w:sz w:val="22"/>
          <w:szCs w:val="22"/>
        </w:rPr>
        <w:t>a</w:t>
      </w:r>
      <w:r w:rsidRPr="00995D8D">
        <w:rPr>
          <w:rFonts w:cs="Times New Roman"/>
          <w:sz w:val="22"/>
          <w:szCs w:val="22"/>
        </w:rPr>
        <w:t xml:space="preserve"> 202</w:t>
      </w:r>
      <w:r w:rsidR="0013448C">
        <w:rPr>
          <w:rFonts w:cs="Times New Roman"/>
          <w:sz w:val="22"/>
          <w:szCs w:val="22"/>
        </w:rPr>
        <w:t>3</w:t>
      </w:r>
      <w:r w:rsidR="00FA274C" w:rsidRPr="00995D8D">
        <w:rPr>
          <w:rFonts w:cs="Times New Roman"/>
          <w:sz w:val="22"/>
          <w:szCs w:val="22"/>
        </w:rPr>
        <w:t xml:space="preserve"> </w:t>
      </w:r>
      <w:r w:rsidRPr="00995D8D">
        <w:rPr>
          <w:rFonts w:cs="Times New Roman"/>
          <w:sz w:val="22"/>
          <w:szCs w:val="22"/>
        </w:rPr>
        <w:t>r.</w:t>
      </w:r>
    </w:p>
    <w:p w14:paraId="59587F46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3317953E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2AC54C2F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8"/>
          <w:szCs w:val="28"/>
        </w:rPr>
      </w:pPr>
      <w:r w:rsidRPr="00995D8D">
        <w:rPr>
          <w:rFonts w:cs="Times New Roman"/>
          <w:b/>
          <w:bCs/>
          <w:sz w:val="28"/>
          <w:szCs w:val="28"/>
        </w:rPr>
        <w:t>Regulamin</w:t>
      </w:r>
    </w:p>
    <w:p w14:paraId="6E0866B0" w14:textId="492693CC" w:rsidR="00E62A70" w:rsidRPr="00995D8D" w:rsidRDefault="00E62A70" w:rsidP="00E62A70">
      <w:pPr>
        <w:spacing w:line="360" w:lineRule="auto"/>
        <w:jc w:val="both"/>
        <w:rPr>
          <w:rFonts w:cs="Times New Roman"/>
          <w:b/>
          <w:bCs/>
        </w:rPr>
      </w:pPr>
      <w:r w:rsidRPr="00995D8D">
        <w:rPr>
          <w:rFonts w:cs="Times New Roman"/>
          <w:b/>
        </w:rPr>
        <w:t>otwartego konkursu ofert na realizację zadań określonych w „Programie współpracy Gminy Czarne z organizacjami pozarządowymi oraz podmiotami wymienionymi w art. 3 ust. 3 ustawy o działalności pożytku publicznego i o wolontariacie na rok 202</w:t>
      </w:r>
      <w:r w:rsidR="000645B6">
        <w:rPr>
          <w:rFonts w:cs="Times New Roman"/>
          <w:b/>
        </w:rPr>
        <w:t>3</w:t>
      </w:r>
      <w:r w:rsidRPr="00995D8D">
        <w:rPr>
          <w:rFonts w:cs="Times New Roman"/>
          <w:b/>
        </w:rPr>
        <w:t>”</w:t>
      </w:r>
    </w:p>
    <w:p w14:paraId="53584FF1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7DFFC0DD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§ 1</w:t>
      </w:r>
    </w:p>
    <w:p w14:paraId="5796E933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Rodzaj zadania publicznego</w:t>
      </w:r>
    </w:p>
    <w:p w14:paraId="537D40BD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07296C21" w14:textId="01AC9156" w:rsidR="00E62A70" w:rsidRPr="00995D8D" w:rsidRDefault="00E62A70" w:rsidP="00E62A70">
      <w:pPr>
        <w:tabs>
          <w:tab w:val="left" w:pos="345"/>
        </w:tabs>
        <w:spacing w:line="360" w:lineRule="auto"/>
        <w:ind w:left="15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Burmistrz Czarnego ogłasza otwarty konkurs ofert na realizację zadań publicznych z </w:t>
      </w:r>
      <w:r w:rsidRPr="00995D8D">
        <w:rPr>
          <w:rFonts w:cs="Times New Roman"/>
          <w:color w:val="000000"/>
          <w:sz w:val="22"/>
          <w:szCs w:val="22"/>
        </w:rPr>
        <w:t>zakresu zadań własnych Gminy Czarne realizowanych w 202</w:t>
      </w:r>
      <w:r w:rsidR="000645B6">
        <w:rPr>
          <w:rFonts w:cs="Times New Roman"/>
          <w:color w:val="000000"/>
          <w:sz w:val="22"/>
          <w:szCs w:val="22"/>
        </w:rPr>
        <w:t>3</w:t>
      </w:r>
      <w:r w:rsidRPr="00995D8D">
        <w:rPr>
          <w:rFonts w:cs="Times New Roman"/>
          <w:color w:val="000000"/>
          <w:sz w:val="22"/>
          <w:szCs w:val="22"/>
        </w:rPr>
        <w:t xml:space="preserve"> r., dotyczących Wspierania i upowszechniania kultury fizycznej poprzez:</w:t>
      </w:r>
    </w:p>
    <w:p w14:paraId="5B25DCD1" w14:textId="77777777" w:rsidR="00E62A70" w:rsidRPr="00995D8D" w:rsidRDefault="00E62A70" w:rsidP="00E62A70">
      <w:pPr>
        <w:numPr>
          <w:ilvl w:val="2"/>
          <w:numId w:val="1"/>
        </w:numPr>
        <w:tabs>
          <w:tab w:val="clear" w:pos="1440"/>
          <w:tab w:val="num" w:pos="0"/>
          <w:tab w:val="left" w:pos="284"/>
          <w:tab w:val="left" w:pos="840"/>
        </w:tabs>
        <w:spacing w:line="360" w:lineRule="auto"/>
        <w:ind w:left="0" w:firstLine="0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color w:val="000000"/>
          <w:sz w:val="22"/>
          <w:szCs w:val="22"/>
        </w:rPr>
        <w:t>Organizowanie zajęć w rożnych dyscyplinach sportu na terenie sołectw Gminy Czarne.</w:t>
      </w:r>
    </w:p>
    <w:p w14:paraId="56952BEB" w14:textId="77777777" w:rsidR="00E62A70" w:rsidRPr="00995D8D" w:rsidRDefault="00E62A70" w:rsidP="00E62A70">
      <w:pPr>
        <w:numPr>
          <w:ilvl w:val="2"/>
          <w:numId w:val="1"/>
        </w:numPr>
        <w:tabs>
          <w:tab w:val="clear" w:pos="1440"/>
          <w:tab w:val="num" w:pos="0"/>
          <w:tab w:val="left" w:pos="284"/>
          <w:tab w:val="left" w:pos="840"/>
        </w:tabs>
        <w:spacing w:line="360" w:lineRule="auto"/>
        <w:ind w:left="0" w:firstLine="0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color w:val="000000"/>
          <w:sz w:val="22"/>
          <w:szCs w:val="22"/>
        </w:rPr>
        <w:t>Organizowanie zajęć w różnych dyscyplinach sportu na terenie miasta Czarne.</w:t>
      </w:r>
    </w:p>
    <w:p w14:paraId="33C2C916" w14:textId="77777777" w:rsidR="00E62A70" w:rsidRPr="00995D8D" w:rsidRDefault="00E62A70" w:rsidP="00E62A70">
      <w:pPr>
        <w:numPr>
          <w:ilvl w:val="2"/>
          <w:numId w:val="1"/>
        </w:numPr>
        <w:tabs>
          <w:tab w:val="clear" w:pos="1440"/>
          <w:tab w:val="num" w:pos="0"/>
          <w:tab w:val="left" w:pos="284"/>
          <w:tab w:val="left" w:pos="840"/>
        </w:tabs>
        <w:spacing w:line="360" w:lineRule="auto"/>
        <w:ind w:left="0" w:firstLine="0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color w:val="000000"/>
          <w:sz w:val="22"/>
          <w:szCs w:val="22"/>
        </w:rPr>
        <w:t xml:space="preserve">Organizowanie imprez sportowych i sportowo-rekreacyjnych, a w szczególności zawodów sportowych </w:t>
      </w:r>
    </w:p>
    <w:p w14:paraId="52A92E5A" w14:textId="77777777" w:rsidR="00E62A70" w:rsidRPr="00995D8D" w:rsidRDefault="00E62A70" w:rsidP="00E62A70">
      <w:pPr>
        <w:tabs>
          <w:tab w:val="left" w:pos="284"/>
          <w:tab w:val="left" w:pos="840"/>
        </w:tabs>
        <w:spacing w:line="360" w:lineRule="auto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color w:val="000000"/>
          <w:sz w:val="22"/>
          <w:szCs w:val="22"/>
        </w:rPr>
        <w:t>i turniejów na terenie gminy Czarne dla dzieci i młodzieży.</w:t>
      </w:r>
    </w:p>
    <w:p w14:paraId="3F6418F9" w14:textId="77777777" w:rsidR="00E62A70" w:rsidRPr="00995D8D" w:rsidRDefault="00E62A70" w:rsidP="00E62A70">
      <w:pPr>
        <w:tabs>
          <w:tab w:val="left" w:pos="645"/>
        </w:tabs>
        <w:spacing w:line="360" w:lineRule="auto"/>
        <w:ind w:left="705" w:hanging="360"/>
        <w:jc w:val="both"/>
        <w:rPr>
          <w:rFonts w:cs="Times New Roman"/>
          <w:b/>
          <w:bCs/>
          <w:sz w:val="22"/>
          <w:szCs w:val="22"/>
        </w:rPr>
      </w:pPr>
    </w:p>
    <w:p w14:paraId="7E1EDFF8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§ 2</w:t>
      </w:r>
    </w:p>
    <w:p w14:paraId="0183334B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Wysokość środków publicznych przewidzianych na realizację zadania</w:t>
      </w:r>
    </w:p>
    <w:p w14:paraId="21538403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2408C07A" w14:textId="2A53C331" w:rsidR="007E7814" w:rsidRDefault="00E62A70" w:rsidP="007E7814">
      <w:pPr>
        <w:tabs>
          <w:tab w:val="left" w:pos="390"/>
        </w:tabs>
        <w:spacing w:line="360" w:lineRule="auto"/>
        <w:ind w:left="15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Łączna wysokość środków publicznych przewidzianych na realizację zadań publicznych w 202</w:t>
      </w:r>
      <w:r w:rsidR="000645B6">
        <w:rPr>
          <w:rFonts w:cs="Times New Roman"/>
          <w:sz w:val="22"/>
          <w:szCs w:val="22"/>
        </w:rPr>
        <w:t>3</w:t>
      </w:r>
      <w:r w:rsidRPr="00995D8D">
        <w:rPr>
          <w:rFonts w:cs="Times New Roman"/>
          <w:sz w:val="22"/>
          <w:szCs w:val="22"/>
        </w:rPr>
        <w:t xml:space="preserve"> r. wyn</w:t>
      </w:r>
      <w:r w:rsidRPr="00995D8D">
        <w:rPr>
          <w:rFonts w:cs="Times New Roman"/>
          <w:color w:val="000000"/>
          <w:sz w:val="22"/>
          <w:szCs w:val="22"/>
        </w:rPr>
        <w:t>osi</w:t>
      </w:r>
      <w:r w:rsidR="00EA27CA" w:rsidRPr="00995D8D">
        <w:rPr>
          <w:rFonts w:cs="Times New Roman"/>
          <w:color w:val="000000"/>
          <w:sz w:val="22"/>
          <w:szCs w:val="22"/>
        </w:rPr>
        <w:t xml:space="preserve"> </w:t>
      </w:r>
      <w:r w:rsidR="007E7814">
        <w:rPr>
          <w:rFonts w:cs="Times New Roman"/>
          <w:color w:val="000000"/>
          <w:sz w:val="22"/>
          <w:szCs w:val="22"/>
        </w:rPr>
        <w:t>261.680,00 zł</w:t>
      </w:r>
      <w:r w:rsidR="009F4CED">
        <w:rPr>
          <w:rFonts w:cs="Times New Roman"/>
          <w:color w:val="000000"/>
          <w:sz w:val="22"/>
          <w:szCs w:val="22"/>
        </w:rPr>
        <w:t>,</w:t>
      </w:r>
      <w:r w:rsidR="007E7814">
        <w:rPr>
          <w:rFonts w:cs="Times New Roman"/>
          <w:color w:val="000000"/>
          <w:sz w:val="22"/>
          <w:szCs w:val="22"/>
        </w:rPr>
        <w:t xml:space="preserve"> z tego </w:t>
      </w:r>
      <w:r w:rsidR="007E7814">
        <w:rPr>
          <w:rFonts w:cs="Times New Roman"/>
          <w:sz w:val="22"/>
          <w:szCs w:val="22"/>
        </w:rPr>
        <w:t>z zakresu</w:t>
      </w:r>
      <w:r w:rsidR="007E7814" w:rsidRPr="00995D8D">
        <w:rPr>
          <w:rFonts w:cs="Times New Roman"/>
          <w:sz w:val="22"/>
          <w:szCs w:val="22"/>
        </w:rPr>
        <w:t xml:space="preserve"> </w:t>
      </w:r>
      <w:r w:rsidR="007E7814" w:rsidRPr="00995D8D">
        <w:rPr>
          <w:rFonts w:cs="Times New Roman"/>
          <w:color w:val="000000"/>
          <w:sz w:val="22"/>
          <w:szCs w:val="22"/>
        </w:rPr>
        <w:t>wspierani</w:t>
      </w:r>
      <w:r w:rsidR="007E7814">
        <w:rPr>
          <w:rFonts w:cs="Times New Roman"/>
          <w:color w:val="000000"/>
          <w:sz w:val="22"/>
          <w:szCs w:val="22"/>
        </w:rPr>
        <w:t>a</w:t>
      </w:r>
      <w:r w:rsidR="007E7814" w:rsidRPr="00995D8D">
        <w:rPr>
          <w:rFonts w:cs="Times New Roman"/>
          <w:color w:val="000000"/>
          <w:sz w:val="22"/>
          <w:szCs w:val="22"/>
        </w:rPr>
        <w:t xml:space="preserve"> i upowszechniani</w:t>
      </w:r>
      <w:r w:rsidR="007E7814">
        <w:rPr>
          <w:rFonts w:cs="Times New Roman"/>
          <w:color w:val="000000"/>
          <w:sz w:val="22"/>
          <w:szCs w:val="22"/>
        </w:rPr>
        <w:t>a</w:t>
      </w:r>
      <w:r w:rsidR="007E7814" w:rsidRPr="00995D8D">
        <w:rPr>
          <w:rFonts w:cs="Times New Roman"/>
          <w:color w:val="000000"/>
          <w:sz w:val="22"/>
          <w:szCs w:val="22"/>
        </w:rPr>
        <w:t xml:space="preserve"> kultury fizycznej planuje się przeznaczyć kwotę </w:t>
      </w:r>
      <w:r w:rsidR="007E7814" w:rsidRPr="00995D8D">
        <w:rPr>
          <w:rFonts w:cs="Times New Roman"/>
          <w:color w:val="000000"/>
          <w:sz w:val="22"/>
          <w:szCs w:val="22"/>
        </w:rPr>
        <w:br/>
      </w:r>
      <w:r w:rsidR="007E7814">
        <w:rPr>
          <w:rFonts w:cs="Times New Roman"/>
          <w:color w:val="000000"/>
          <w:sz w:val="22"/>
          <w:szCs w:val="22"/>
        </w:rPr>
        <w:t xml:space="preserve">98.680,00 </w:t>
      </w:r>
      <w:r w:rsidR="007E7814" w:rsidRPr="00995D8D">
        <w:rPr>
          <w:rFonts w:cs="Times New Roman"/>
          <w:color w:val="000000"/>
          <w:sz w:val="22"/>
          <w:szCs w:val="22"/>
        </w:rPr>
        <w:t>zł</w:t>
      </w:r>
      <w:r w:rsidR="007E7814">
        <w:rPr>
          <w:rFonts w:cs="Times New Roman"/>
          <w:color w:val="000000"/>
          <w:sz w:val="22"/>
          <w:szCs w:val="22"/>
        </w:rPr>
        <w:t>.</w:t>
      </w:r>
    </w:p>
    <w:p w14:paraId="34E403B3" w14:textId="7ECCC29C" w:rsidR="00E62A70" w:rsidRPr="00995D8D" w:rsidRDefault="00E62A70" w:rsidP="007E7814">
      <w:pPr>
        <w:tabs>
          <w:tab w:val="left" w:pos="390"/>
        </w:tabs>
        <w:spacing w:line="360" w:lineRule="auto"/>
        <w:ind w:left="15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§ 3</w:t>
      </w:r>
    </w:p>
    <w:p w14:paraId="2A6EB79E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 xml:space="preserve">Zasady przyznawania dotacji </w:t>
      </w:r>
    </w:p>
    <w:p w14:paraId="7486F276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78109B0D" w14:textId="636393AA" w:rsidR="00E62A70" w:rsidRPr="00995D8D" w:rsidRDefault="00EA27CA" w:rsidP="00EA27CA">
      <w:pPr>
        <w:tabs>
          <w:tab w:val="left" w:pos="3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1. </w:t>
      </w:r>
      <w:r w:rsidR="00E62A70" w:rsidRPr="00995D8D">
        <w:rPr>
          <w:rFonts w:cs="Times New Roman"/>
          <w:sz w:val="22"/>
          <w:szCs w:val="22"/>
        </w:rPr>
        <w:t>Zlecenie realizacji zadań publicznych następuje w trybie otwartego konkursu ofert zgodnie z art. 13 ustawy z dnia 24 kwietnia z 2003 r. o działalności pożytku publicznego i o wolontariacie (Dz. U. z 202</w:t>
      </w:r>
      <w:r w:rsidR="0013448C">
        <w:rPr>
          <w:rFonts w:cs="Times New Roman"/>
          <w:sz w:val="22"/>
          <w:szCs w:val="22"/>
        </w:rPr>
        <w:t>3</w:t>
      </w:r>
      <w:r w:rsidR="00E62A70" w:rsidRPr="00995D8D">
        <w:rPr>
          <w:rFonts w:cs="Times New Roman"/>
          <w:sz w:val="22"/>
          <w:szCs w:val="22"/>
        </w:rPr>
        <w:t xml:space="preserve"> r. poz. </w:t>
      </w:r>
      <w:r w:rsidR="0013448C">
        <w:rPr>
          <w:rFonts w:cs="Times New Roman"/>
          <w:sz w:val="22"/>
          <w:szCs w:val="22"/>
        </w:rPr>
        <w:t xml:space="preserve">571                </w:t>
      </w:r>
      <w:r w:rsidR="00E62A70" w:rsidRPr="00995D8D">
        <w:rPr>
          <w:rFonts w:cs="Times New Roman"/>
          <w:sz w:val="22"/>
          <w:szCs w:val="22"/>
        </w:rPr>
        <w:t xml:space="preserve">z </w:t>
      </w:r>
      <w:r w:rsidR="00E62A70" w:rsidRPr="00995D8D">
        <w:rPr>
          <w:rFonts w:cs="Times New Roman"/>
          <w:color w:val="000000" w:themeColor="text1"/>
          <w:sz w:val="22"/>
          <w:szCs w:val="22"/>
        </w:rPr>
        <w:t>późn.</w:t>
      </w:r>
      <w:r w:rsidR="00E62A70" w:rsidRPr="00995D8D">
        <w:rPr>
          <w:rFonts w:cs="Times New Roman"/>
          <w:sz w:val="22"/>
          <w:szCs w:val="22"/>
        </w:rPr>
        <w:t xml:space="preserve"> zm.).</w:t>
      </w:r>
    </w:p>
    <w:p w14:paraId="301945D3" w14:textId="76319B84" w:rsidR="00E62A70" w:rsidRPr="00995D8D" w:rsidRDefault="00EA27CA" w:rsidP="00EA27CA">
      <w:pPr>
        <w:tabs>
          <w:tab w:val="left" w:pos="390"/>
        </w:tabs>
        <w:spacing w:line="360" w:lineRule="auto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2. </w:t>
      </w:r>
      <w:r w:rsidR="00E62A70" w:rsidRPr="00995D8D">
        <w:rPr>
          <w:rFonts w:cs="Times New Roman"/>
          <w:sz w:val="22"/>
          <w:szCs w:val="22"/>
        </w:rPr>
        <w:t>W otwartym konkursie ofert biorą udział przedmioty wymienione w art. 3 ust. 2 i 3 ww</w:t>
      </w:r>
      <w:r w:rsidR="00D503A1" w:rsidRPr="00995D8D">
        <w:rPr>
          <w:rFonts w:cs="Times New Roman"/>
          <w:sz w:val="22"/>
          <w:szCs w:val="22"/>
        </w:rPr>
        <w:t>.</w:t>
      </w:r>
      <w:r w:rsidR="00E62A70" w:rsidRPr="00995D8D">
        <w:rPr>
          <w:rFonts w:cs="Times New Roman"/>
          <w:sz w:val="22"/>
          <w:szCs w:val="22"/>
        </w:rPr>
        <w:t xml:space="preserve"> ustawy.</w:t>
      </w:r>
    </w:p>
    <w:p w14:paraId="54986C1E" w14:textId="2DD100FB" w:rsidR="00E62A70" w:rsidRPr="00995D8D" w:rsidRDefault="00EA27CA" w:rsidP="00EA27CA">
      <w:pPr>
        <w:tabs>
          <w:tab w:val="left" w:pos="3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color w:val="000000"/>
          <w:sz w:val="22"/>
          <w:szCs w:val="22"/>
        </w:rPr>
        <w:t xml:space="preserve">3. </w:t>
      </w:r>
      <w:r w:rsidR="00E62A70" w:rsidRPr="00995D8D">
        <w:rPr>
          <w:rFonts w:cs="Times New Roman"/>
          <w:color w:val="000000"/>
          <w:sz w:val="22"/>
          <w:szCs w:val="22"/>
        </w:rPr>
        <w:t xml:space="preserve">W otwartym konkursie ofert preferowane będą wnioski, które obejmują w swoim zakresie działania na rzecz rozwoju dzieci i młodzieży z terenu Gminy Czarne. </w:t>
      </w:r>
    </w:p>
    <w:p w14:paraId="7678AB23" w14:textId="5DECCE0C" w:rsidR="00E62A70" w:rsidRPr="00995D8D" w:rsidRDefault="00EA27CA" w:rsidP="00EA27CA">
      <w:pPr>
        <w:tabs>
          <w:tab w:val="left" w:pos="3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4. </w:t>
      </w:r>
      <w:r w:rsidR="00E62A70" w:rsidRPr="00995D8D">
        <w:rPr>
          <w:rFonts w:cs="Times New Roman"/>
          <w:sz w:val="22"/>
          <w:szCs w:val="22"/>
        </w:rPr>
        <w:t>Oferty składane w otwartym konkursie ofert będą rozpatrywane i oceniane przez Komisję Konkursową, powołaną zarządzeniem Burmistrza Czarnego. W skład komisji wchodzą:</w:t>
      </w:r>
    </w:p>
    <w:p w14:paraId="0E4A61AB" w14:textId="37CE4E85" w:rsidR="00E62A70" w:rsidRPr="00995D8D" w:rsidRDefault="00EA27CA" w:rsidP="00EA27CA">
      <w:pPr>
        <w:tabs>
          <w:tab w:val="left" w:pos="78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lastRenderedPageBreak/>
        <w:t xml:space="preserve">    1)</w:t>
      </w:r>
      <w:r w:rsidR="00EF04B6" w:rsidRPr="00995D8D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dwóch pracowników Urzędu Miasta i Gminy Czarne,</w:t>
      </w:r>
    </w:p>
    <w:p w14:paraId="71DA15A7" w14:textId="77777777" w:rsidR="00EF04B6" w:rsidRPr="00995D8D" w:rsidRDefault="00EA27CA" w:rsidP="00EF04B6">
      <w:pPr>
        <w:tabs>
          <w:tab w:val="left" w:pos="82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 2)</w:t>
      </w:r>
      <w:r w:rsidR="00EF04B6" w:rsidRPr="00995D8D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jeden przedstawiciel organizacji pozarządowych.</w:t>
      </w:r>
    </w:p>
    <w:p w14:paraId="28A757CB" w14:textId="7E7EA6A1" w:rsidR="00E62A70" w:rsidRPr="00995D8D" w:rsidRDefault="00EF04B6" w:rsidP="00EF04B6">
      <w:pPr>
        <w:tabs>
          <w:tab w:val="left" w:pos="82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5. </w:t>
      </w:r>
      <w:r w:rsidR="00E62A70" w:rsidRPr="00995D8D">
        <w:rPr>
          <w:rFonts w:cs="Times New Roman"/>
          <w:sz w:val="22"/>
          <w:szCs w:val="22"/>
        </w:rPr>
        <w:t xml:space="preserve">Spotkanie mające na celu wybór przedstawicieli organizacji pozarządowych do komisji konkursowej odbędzie się w dniu </w:t>
      </w:r>
      <w:r w:rsidR="00FF671B">
        <w:rPr>
          <w:rFonts w:cs="Times New Roman"/>
          <w:sz w:val="22"/>
          <w:szCs w:val="22"/>
        </w:rPr>
        <w:t>0</w:t>
      </w:r>
      <w:r w:rsidR="00A74B20">
        <w:rPr>
          <w:rFonts w:cs="Times New Roman"/>
          <w:sz w:val="22"/>
          <w:szCs w:val="22"/>
        </w:rPr>
        <w:t>6</w:t>
      </w:r>
      <w:r w:rsidR="00FF671B">
        <w:rPr>
          <w:rFonts w:cs="Times New Roman"/>
          <w:sz w:val="22"/>
          <w:szCs w:val="22"/>
        </w:rPr>
        <w:t xml:space="preserve"> </w:t>
      </w:r>
      <w:r w:rsidR="00A74B20">
        <w:rPr>
          <w:rFonts w:cs="Times New Roman"/>
          <w:sz w:val="22"/>
          <w:szCs w:val="22"/>
        </w:rPr>
        <w:t>czerwca</w:t>
      </w:r>
      <w:r w:rsidR="00E62A70" w:rsidRPr="00995D8D">
        <w:rPr>
          <w:rFonts w:cs="Times New Roman"/>
          <w:sz w:val="22"/>
          <w:szCs w:val="22"/>
        </w:rPr>
        <w:t xml:space="preserve"> 202</w:t>
      </w:r>
      <w:r w:rsidR="00FF671B">
        <w:rPr>
          <w:rFonts w:cs="Times New Roman"/>
          <w:sz w:val="22"/>
          <w:szCs w:val="22"/>
        </w:rPr>
        <w:t>3</w:t>
      </w:r>
      <w:r w:rsidR="00E62A70" w:rsidRPr="00995D8D">
        <w:rPr>
          <w:rFonts w:cs="Times New Roman"/>
          <w:sz w:val="22"/>
          <w:szCs w:val="22"/>
        </w:rPr>
        <w:t xml:space="preserve"> r. w Urzędzie Miasta i Gminy Czarne, sala nr 16, godz. 12:00. Wybór przedstawicieli organizacji pozarządowych do komisji konkursowej odbędzie się wg następujących zasad:</w:t>
      </w:r>
    </w:p>
    <w:p w14:paraId="36DFBD38" w14:textId="0A466778" w:rsidR="00E62A70" w:rsidRPr="00995D8D" w:rsidRDefault="00EA27CA" w:rsidP="00EA27CA">
      <w:pPr>
        <w:tabs>
          <w:tab w:val="left" w:pos="85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1)</w:t>
      </w:r>
      <w:r w:rsidR="00995D8D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Kandydatem nie może być osoba reprezentująca organizację pozarządową biorącą udział  w otwartym konkursie ofert.</w:t>
      </w:r>
    </w:p>
    <w:p w14:paraId="406AE935" w14:textId="469D42CE" w:rsidR="00E62A70" w:rsidRPr="00995D8D" w:rsidRDefault="00EA27CA" w:rsidP="00EA27CA">
      <w:pPr>
        <w:tabs>
          <w:tab w:val="left" w:pos="90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2) </w:t>
      </w:r>
      <w:r w:rsidR="00E62A70" w:rsidRPr="00995D8D">
        <w:rPr>
          <w:rFonts w:cs="Times New Roman"/>
          <w:sz w:val="22"/>
          <w:szCs w:val="22"/>
        </w:rPr>
        <w:t>Każda organizacja pozarządowa może być reprezentowana podczas spotkania przez jedną osobę.</w:t>
      </w:r>
    </w:p>
    <w:p w14:paraId="60816441" w14:textId="513BAC04" w:rsidR="00E62A70" w:rsidRPr="00995D8D" w:rsidRDefault="00EA27CA" w:rsidP="00EA27CA">
      <w:pPr>
        <w:tabs>
          <w:tab w:val="left" w:pos="87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3) </w:t>
      </w:r>
      <w:r w:rsidR="00E62A70" w:rsidRPr="00995D8D">
        <w:rPr>
          <w:rFonts w:cs="Times New Roman"/>
          <w:sz w:val="22"/>
          <w:szCs w:val="22"/>
        </w:rPr>
        <w:t xml:space="preserve">Organizacja pozarządowa przed rozpoczęciem spotkania powinna zgłosić swoje uczestnictwo, wskazując nazwę, adres oraz dane osoby reprezentującej ją podczas spotkania. Zgłoszenia dokonuje się najpóźniej </w:t>
      </w:r>
      <w:r w:rsidR="007E7814">
        <w:rPr>
          <w:rFonts w:cs="Times New Roman"/>
          <w:sz w:val="22"/>
          <w:szCs w:val="22"/>
        </w:rPr>
        <w:t xml:space="preserve">                 </w:t>
      </w:r>
      <w:r w:rsidR="00E62A70" w:rsidRPr="00995D8D">
        <w:rPr>
          <w:rFonts w:cs="Times New Roman"/>
          <w:sz w:val="22"/>
          <w:szCs w:val="22"/>
        </w:rPr>
        <w:t xml:space="preserve">na 7 dni przed wyznaczonym terminem spotkania na załączonym formularzu. </w:t>
      </w:r>
    </w:p>
    <w:p w14:paraId="5EEFEED3" w14:textId="08DA53B3" w:rsidR="00E62A70" w:rsidRPr="00995D8D" w:rsidRDefault="00EF04B6" w:rsidP="00EA27CA">
      <w:pPr>
        <w:tabs>
          <w:tab w:val="left" w:pos="8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</w:t>
      </w:r>
      <w:r w:rsidR="00EA27CA" w:rsidRPr="00995D8D">
        <w:rPr>
          <w:rFonts w:cs="Times New Roman"/>
          <w:sz w:val="22"/>
          <w:szCs w:val="22"/>
        </w:rPr>
        <w:t xml:space="preserve">4) </w:t>
      </w:r>
      <w:r w:rsidR="00E62A70" w:rsidRPr="00995D8D">
        <w:rPr>
          <w:rFonts w:cs="Times New Roman"/>
          <w:sz w:val="22"/>
          <w:szCs w:val="22"/>
        </w:rPr>
        <w:t>Osoby zgłoszone jako przedstawiciele organizacji pozarządowych powinny posiadać odpowiednią wiedzę merytoryczną i doświadczenie w zakresie realizacji zadań publicznych będących przedmiotem konkursu.</w:t>
      </w:r>
    </w:p>
    <w:p w14:paraId="35A9ECFE" w14:textId="14957B4B" w:rsidR="00E62A70" w:rsidRPr="00995D8D" w:rsidRDefault="00EF04B6" w:rsidP="00EF04B6">
      <w:pPr>
        <w:tabs>
          <w:tab w:val="left" w:pos="8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5) </w:t>
      </w:r>
      <w:r w:rsidR="00E62A70" w:rsidRPr="00995D8D">
        <w:rPr>
          <w:rFonts w:cs="Times New Roman"/>
          <w:sz w:val="22"/>
          <w:szCs w:val="22"/>
        </w:rPr>
        <w:t>Przedstawiciele organizacji pozarządowych do komisji konkursowej wybierani są w drodze jawnego głosowania.</w:t>
      </w:r>
    </w:p>
    <w:p w14:paraId="52F5AC08" w14:textId="030E95A7" w:rsidR="00E62A70" w:rsidRPr="00995D8D" w:rsidRDefault="00EF04B6" w:rsidP="00EF04B6">
      <w:pPr>
        <w:tabs>
          <w:tab w:val="left" w:pos="78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6) </w:t>
      </w:r>
      <w:r w:rsidR="00E62A70" w:rsidRPr="00995D8D">
        <w:rPr>
          <w:rFonts w:cs="Times New Roman"/>
          <w:sz w:val="22"/>
          <w:szCs w:val="22"/>
        </w:rPr>
        <w:t xml:space="preserve">Prawo głosu ma każda z osób reprezentujących organizacje pozarządowe zgłoszona na spotkaniu. </w:t>
      </w:r>
    </w:p>
    <w:p w14:paraId="792698A6" w14:textId="77777777" w:rsidR="00EF04B6" w:rsidRPr="00995D8D" w:rsidRDefault="00EF04B6" w:rsidP="00EF04B6">
      <w:pPr>
        <w:tabs>
          <w:tab w:val="left" w:pos="79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7) </w:t>
      </w:r>
      <w:r w:rsidR="00E62A70" w:rsidRPr="00995D8D">
        <w:rPr>
          <w:rFonts w:cs="Times New Roman"/>
          <w:sz w:val="22"/>
          <w:szCs w:val="22"/>
        </w:rPr>
        <w:t>Przedstawicielami organizacji pozarządowych w komisji konkursowej zostają osoby, które uzyskały największą liczbę głosów podczas głosowania.</w:t>
      </w:r>
    </w:p>
    <w:p w14:paraId="5CB51001" w14:textId="78013D48" w:rsidR="00E62A70" w:rsidRPr="00995D8D" w:rsidRDefault="00EF04B6" w:rsidP="00EF04B6">
      <w:pPr>
        <w:tabs>
          <w:tab w:val="left" w:pos="79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6. </w:t>
      </w:r>
      <w:r w:rsidR="00E62A70" w:rsidRPr="00995D8D">
        <w:rPr>
          <w:rFonts w:cs="Times New Roman"/>
          <w:sz w:val="22"/>
          <w:szCs w:val="22"/>
        </w:rPr>
        <w:t>W przypadku braku zgłoszenia kandydatów podczas zwołanego w tym celu spotkania,</w:t>
      </w:r>
      <w:r w:rsidRPr="00995D8D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 xml:space="preserve">przedstawicieli organizacji pozarządowych wyznacza Burmistrz Czarnego. </w:t>
      </w:r>
    </w:p>
    <w:p w14:paraId="2933E230" w14:textId="75619776" w:rsidR="00E62A70" w:rsidRPr="00995D8D" w:rsidRDefault="00EF04B6" w:rsidP="00EF04B6">
      <w:pPr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7. </w:t>
      </w:r>
      <w:r w:rsidR="00E62A70" w:rsidRPr="00995D8D">
        <w:rPr>
          <w:rFonts w:cs="Times New Roman"/>
          <w:sz w:val="22"/>
          <w:szCs w:val="22"/>
        </w:rPr>
        <w:t>Komisja Konkursowa może działać bez udziału osób wskazanych przez organizacje pozarządowe lub podmioty wymienione w art. 3 ust. 3 ustawy o działalności pożytku publicznego i wolontariacie, jeżeli:</w:t>
      </w:r>
    </w:p>
    <w:p w14:paraId="46790D86" w14:textId="63C6E971" w:rsidR="00E62A70" w:rsidRPr="00995D8D" w:rsidRDefault="00EF04B6" w:rsidP="00EF04B6">
      <w:pPr>
        <w:tabs>
          <w:tab w:val="left" w:pos="84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1) </w:t>
      </w:r>
      <w:r w:rsidR="00E62A70" w:rsidRPr="00995D8D">
        <w:rPr>
          <w:rFonts w:cs="Times New Roman"/>
          <w:sz w:val="22"/>
          <w:szCs w:val="22"/>
        </w:rPr>
        <w:t>żadna organizacja nie wskaże osób do składu komisji, lub</w:t>
      </w:r>
    </w:p>
    <w:p w14:paraId="2D08AF76" w14:textId="5D1B4952" w:rsidR="00E62A70" w:rsidRPr="00995D8D" w:rsidRDefault="00EF04B6" w:rsidP="00EF04B6">
      <w:pPr>
        <w:tabs>
          <w:tab w:val="left" w:pos="82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2) </w:t>
      </w:r>
      <w:r w:rsidR="00E62A70" w:rsidRPr="00995D8D">
        <w:rPr>
          <w:rFonts w:cs="Times New Roman"/>
          <w:sz w:val="22"/>
          <w:szCs w:val="22"/>
        </w:rPr>
        <w:t>wskazane osoby nie wezmą udziału w pracach komisji konkursowej, lub</w:t>
      </w:r>
    </w:p>
    <w:p w14:paraId="41401D48" w14:textId="0236D65B" w:rsidR="00E62A70" w:rsidRPr="00995D8D" w:rsidRDefault="00EF04B6" w:rsidP="00EF04B6">
      <w:pPr>
        <w:tabs>
          <w:tab w:val="left" w:pos="78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3) </w:t>
      </w:r>
      <w:r w:rsidR="00E62A70" w:rsidRPr="00995D8D">
        <w:rPr>
          <w:rFonts w:cs="Times New Roman"/>
          <w:sz w:val="22"/>
          <w:szCs w:val="22"/>
        </w:rPr>
        <w:t xml:space="preserve">wszystkie powołane w skład komisji konkursowej osoby podlegają wyłączeniu na podstawie art. 15 ust. 2d lub art. 2f ustawy o działalności pożytku publicznego i o wolontariacie. </w:t>
      </w:r>
    </w:p>
    <w:p w14:paraId="53B01DB6" w14:textId="53D85BA3" w:rsidR="00E62A70" w:rsidRPr="00995D8D" w:rsidRDefault="00EF04B6" w:rsidP="00EF04B6">
      <w:pPr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8. </w:t>
      </w:r>
      <w:r w:rsidR="00E62A70" w:rsidRPr="00995D8D">
        <w:rPr>
          <w:rFonts w:cs="Times New Roman"/>
          <w:sz w:val="22"/>
          <w:szCs w:val="22"/>
        </w:rPr>
        <w:t xml:space="preserve">Przed rozstrzygnięciem konkursu, o ile po jego ogłoszeniu nastąpiła zmiana wysokości finansowania, </w:t>
      </w:r>
      <w:r w:rsidR="003B5DF0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o której mowa w § 2 ust. 2 Regulaminu, Burmistrz może unieważnić konkurs w całości lub w części podając do publicznej wiadomości przyczyny unieważnienia oraz jego zakres.</w:t>
      </w:r>
    </w:p>
    <w:p w14:paraId="26709EB1" w14:textId="497ED694" w:rsidR="00E62A70" w:rsidRPr="00995D8D" w:rsidRDefault="00EF04B6" w:rsidP="00EF04B6">
      <w:pPr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9. </w:t>
      </w:r>
      <w:r w:rsidR="00E62A70" w:rsidRPr="00995D8D">
        <w:rPr>
          <w:rFonts w:cs="Times New Roman"/>
          <w:sz w:val="22"/>
          <w:szCs w:val="22"/>
        </w:rPr>
        <w:t>Konkurs rozstrzyga Burmistrz Czarnego po zapoznaniu się ze sprawozdaniem z oceny ofert,</w:t>
      </w:r>
      <w:r w:rsidR="003B5DF0" w:rsidRPr="00995D8D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sporządzony</w:t>
      </w:r>
      <w:r w:rsidR="003B5DF0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przez Komisję Konkursową.</w:t>
      </w:r>
    </w:p>
    <w:p w14:paraId="4984C265" w14:textId="3E7BA24E" w:rsidR="00E62A70" w:rsidRPr="00995D8D" w:rsidRDefault="00EF04B6" w:rsidP="00EF04B6">
      <w:pPr>
        <w:tabs>
          <w:tab w:val="left" w:pos="40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10. </w:t>
      </w:r>
      <w:r w:rsidR="00E62A70" w:rsidRPr="00995D8D">
        <w:rPr>
          <w:rFonts w:cs="Times New Roman"/>
          <w:sz w:val="22"/>
          <w:szCs w:val="22"/>
        </w:rPr>
        <w:t>Po ogłoszeniu wyników otwartego konkursu ofert Burmistrz Czarnego, bez zbędnej zwłoki zawiera umowę o wsparcie realizacji zadania publicznego wg wzoru ramowego umowy o wykonanie zadania publicznego określonego Rozporządzeniem Przewodniczącego Komitetu do spraw Pożytku Publicznego w sprawie wzorów ofert i ramowych wzorów umów dotyczących realizacji zadań publicznych oraz wzorów sprawozdań z wykonania tych zadań  z dnia 24 października 2018 r. (Dz. U.  z 2018</w:t>
      </w:r>
      <w:r w:rsidR="00A74B20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r. poz. 2057). Warunkiem zawarcia umowy jest posiadanie rachunku bankowego dla przyjęcia dotacji.</w:t>
      </w:r>
    </w:p>
    <w:p w14:paraId="05226B38" w14:textId="11883B49" w:rsidR="00E62A70" w:rsidRPr="00995D8D" w:rsidRDefault="00EF04B6" w:rsidP="00EF04B6">
      <w:pPr>
        <w:tabs>
          <w:tab w:val="left" w:pos="3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11. </w:t>
      </w:r>
      <w:r w:rsidR="00E62A70" w:rsidRPr="00995D8D">
        <w:rPr>
          <w:rFonts w:cs="Times New Roman"/>
          <w:sz w:val="22"/>
          <w:szCs w:val="22"/>
        </w:rPr>
        <w:t xml:space="preserve">Formą finansowania zleconego zadania będzie dotacja celowa przekazywana z budżetu Gminy Czarne na </w:t>
      </w:r>
      <w:r w:rsidR="00E62A70" w:rsidRPr="00995D8D">
        <w:rPr>
          <w:rFonts w:cs="Times New Roman"/>
          <w:sz w:val="22"/>
          <w:szCs w:val="22"/>
        </w:rPr>
        <w:lastRenderedPageBreak/>
        <w:t xml:space="preserve">rzecz wykonawcy na warunkach określonych w zawartej umowie. </w:t>
      </w:r>
    </w:p>
    <w:p w14:paraId="1478049C" w14:textId="51A4A345" w:rsidR="00E62A70" w:rsidRPr="00995D8D" w:rsidRDefault="00EF04B6" w:rsidP="00EF04B6">
      <w:pPr>
        <w:tabs>
          <w:tab w:val="left" w:pos="40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12. </w:t>
      </w:r>
      <w:r w:rsidR="00E62A70" w:rsidRPr="00995D8D">
        <w:rPr>
          <w:rFonts w:cs="Times New Roman"/>
          <w:sz w:val="22"/>
          <w:szCs w:val="22"/>
        </w:rPr>
        <w:t>Termin przekazywania dotacji może ulec zmianie na pisemny uzasadniony wniosek wykonawcy zadania</w:t>
      </w:r>
      <w:r w:rsidR="003462CE">
        <w:rPr>
          <w:rFonts w:cs="Times New Roman"/>
          <w:sz w:val="22"/>
          <w:szCs w:val="22"/>
        </w:rPr>
        <w:t xml:space="preserve">  </w:t>
      </w:r>
      <w:r w:rsidR="00E62A70" w:rsidRPr="00995D8D">
        <w:rPr>
          <w:rFonts w:cs="Times New Roman"/>
          <w:sz w:val="22"/>
          <w:szCs w:val="22"/>
        </w:rPr>
        <w:t xml:space="preserve"> i wymaga sporządzenia aneksu do umowy. </w:t>
      </w:r>
    </w:p>
    <w:p w14:paraId="5B55902A" w14:textId="77777777" w:rsidR="00E62A70" w:rsidRPr="00995D8D" w:rsidRDefault="00E62A70" w:rsidP="00E62A70">
      <w:pPr>
        <w:tabs>
          <w:tab w:val="left" w:pos="405"/>
        </w:tabs>
        <w:spacing w:line="360" w:lineRule="auto"/>
        <w:jc w:val="both"/>
        <w:rPr>
          <w:rFonts w:cs="Times New Roman"/>
          <w:sz w:val="22"/>
          <w:szCs w:val="22"/>
        </w:rPr>
      </w:pPr>
    </w:p>
    <w:p w14:paraId="7C887DA3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§ 4</w:t>
      </w:r>
    </w:p>
    <w:p w14:paraId="1B48C303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Terminy i warunki realizacji zadania</w:t>
      </w:r>
    </w:p>
    <w:p w14:paraId="516E1A0A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07E9C435" w14:textId="14EB8656" w:rsidR="00E62A70" w:rsidRPr="00995D8D" w:rsidRDefault="00EF04B6" w:rsidP="00EF04B6">
      <w:pPr>
        <w:tabs>
          <w:tab w:val="left" w:pos="255"/>
        </w:tabs>
        <w:spacing w:line="360" w:lineRule="auto"/>
        <w:jc w:val="both"/>
        <w:rPr>
          <w:rFonts w:cs="Times New Roman"/>
          <w:color w:val="FF0000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1. </w:t>
      </w:r>
      <w:r w:rsidR="00E62A70" w:rsidRPr="00995D8D">
        <w:rPr>
          <w:rFonts w:cs="Times New Roman"/>
          <w:sz w:val="22"/>
          <w:szCs w:val="22"/>
        </w:rPr>
        <w:t xml:space="preserve">Zadania publiczne obejmują działania na rzecz mieszkańców Gminy i powinny być zrealizowane przez wyłonionych wnioskodawców do dnia 31 grudnia </w:t>
      </w:r>
      <w:r w:rsidR="00E62A70" w:rsidRPr="00995D8D">
        <w:rPr>
          <w:rFonts w:cs="Times New Roman"/>
          <w:color w:val="000000" w:themeColor="text1"/>
          <w:sz w:val="22"/>
          <w:szCs w:val="22"/>
        </w:rPr>
        <w:t>202</w:t>
      </w:r>
      <w:r w:rsidR="00FF671B">
        <w:rPr>
          <w:rFonts w:cs="Times New Roman"/>
          <w:color w:val="000000" w:themeColor="text1"/>
          <w:sz w:val="22"/>
          <w:szCs w:val="22"/>
        </w:rPr>
        <w:t>3</w:t>
      </w:r>
      <w:r w:rsidR="00E62A70" w:rsidRPr="00995D8D">
        <w:rPr>
          <w:rFonts w:cs="Times New Roman"/>
          <w:color w:val="000000" w:themeColor="text1"/>
          <w:sz w:val="22"/>
          <w:szCs w:val="22"/>
        </w:rPr>
        <w:t xml:space="preserve"> r. </w:t>
      </w:r>
    </w:p>
    <w:p w14:paraId="2E18DF2D" w14:textId="42B7C6FB" w:rsidR="00E62A70" w:rsidRPr="00995D8D" w:rsidRDefault="00EF04B6" w:rsidP="00EF04B6">
      <w:pPr>
        <w:tabs>
          <w:tab w:val="left" w:pos="31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2. </w:t>
      </w:r>
      <w:r w:rsidR="00E62A70" w:rsidRPr="00995D8D">
        <w:rPr>
          <w:rFonts w:cs="Times New Roman"/>
          <w:sz w:val="22"/>
          <w:szCs w:val="22"/>
        </w:rPr>
        <w:t xml:space="preserve">W wyniku rozpoznania zgłoszonych ofert Gmina Czarne może zlecić zadania, o których mowa w §1 danego zakresu jednemu lub kilku wykonawcom w granicach łącznej kwoty przydzielonej na realizację zadań </w:t>
      </w:r>
      <w:r w:rsidR="007F72C9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w tym zakresie.</w:t>
      </w:r>
    </w:p>
    <w:p w14:paraId="0B36847D" w14:textId="5236AF73" w:rsidR="00E62A70" w:rsidRPr="00995D8D" w:rsidRDefault="00EF04B6" w:rsidP="00EF04B6">
      <w:pPr>
        <w:tabs>
          <w:tab w:val="left" w:pos="30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3. </w:t>
      </w:r>
      <w:r w:rsidR="00E62A70" w:rsidRPr="00995D8D">
        <w:rPr>
          <w:rFonts w:cs="Times New Roman"/>
          <w:sz w:val="22"/>
          <w:szCs w:val="22"/>
        </w:rPr>
        <w:t>Poprzez udzieloną dotację celową Gmina Czarne będzie wspierać zadanie zlecone wykonawcy -</w:t>
      </w:r>
      <w:r w:rsidR="007F72C9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w rozumieniu art. 5 ust. 4 pkt 2 i art. 11 ust. 1 pkt 1 ustawy o działalności pożytku publicznego</w:t>
      </w:r>
      <w:r w:rsidR="007F72C9" w:rsidRPr="00995D8D">
        <w:rPr>
          <w:rFonts w:cs="Times New Roman"/>
          <w:sz w:val="22"/>
          <w:szCs w:val="22"/>
        </w:rPr>
        <w:t xml:space="preserve"> </w:t>
      </w:r>
      <w:r w:rsidR="007F72C9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 xml:space="preserve">i o wolontariacie. </w:t>
      </w:r>
    </w:p>
    <w:p w14:paraId="4585594C" w14:textId="374AA030" w:rsidR="00E62A70" w:rsidRPr="00995D8D" w:rsidRDefault="00EF04B6" w:rsidP="00EF04B6">
      <w:pPr>
        <w:tabs>
          <w:tab w:val="left" w:pos="270"/>
        </w:tabs>
        <w:spacing w:line="360" w:lineRule="auto"/>
        <w:ind w:left="-15"/>
        <w:jc w:val="both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4. </w:t>
      </w:r>
      <w:r w:rsidR="00E62A70" w:rsidRPr="00995D8D">
        <w:rPr>
          <w:rFonts w:cs="Times New Roman"/>
          <w:sz w:val="22"/>
          <w:szCs w:val="22"/>
        </w:rPr>
        <w:t>W ramach dotacji sfinansować można jedynie działania niezbędne w celu realizacji zadania.</w:t>
      </w:r>
      <w:r w:rsidR="007F72C9" w:rsidRPr="00995D8D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 xml:space="preserve">Pokryte mogą być jedynie niezbędne koszty, zaplanowane w kosztorysie oferty dotyczącym realizacji zadania. Poniesione przez organizację wydatki zarówno z dotacji jak i wkładu własnego muszą być możliwe do zidentyfikowania i poparte dokumentami – umowami, fakturami, rachunkami, itp. </w:t>
      </w:r>
    </w:p>
    <w:p w14:paraId="27BF80B1" w14:textId="015DDDB6" w:rsidR="00E62A70" w:rsidRPr="00995D8D" w:rsidRDefault="00EF04B6" w:rsidP="00EF04B6">
      <w:pPr>
        <w:tabs>
          <w:tab w:val="left" w:pos="27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 xml:space="preserve">5. </w:t>
      </w:r>
      <w:r w:rsidR="00E62A70" w:rsidRPr="00995D8D">
        <w:rPr>
          <w:rFonts w:cs="Times New Roman"/>
          <w:b/>
          <w:bCs/>
          <w:sz w:val="22"/>
          <w:szCs w:val="22"/>
        </w:rPr>
        <w:t>Koszty administracyjne będą kwalifikowane do wysokości 15% przyznanej kwoty dotacji,</w:t>
      </w:r>
      <w:r w:rsidR="00E62A70" w:rsidRPr="00995D8D">
        <w:rPr>
          <w:rFonts w:cs="Times New Roman"/>
          <w:sz w:val="22"/>
          <w:szCs w:val="22"/>
        </w:rPr>
        <w:t xml:space="preserve"> np.: obsługa księgowa projektu, opłaty telekomunikacyjne, czynsz za wynajem pomieszczeń, pod warunkiem, że wykazane w ofercie koszty będą uzasadnione jako niezbędne do realizacji zadania, a skala wydatków będzie adekwatna do wielkości zadania. </w:t>
      </w:r>
    </w:p>
    <w:p w14:paraId="78B8D619" w14:textId="799E2425" w:rsidR="00E62A70" w:rsidRPr="00995D8D" w:rsidRDefault="00EF04B6" w:rsidP="00EF04B6">
      <w:pPr>
        <w:tabs>
          <w:tab w:val="left" w:pos="2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6. </w:t>
      </w:r>
      <w:r w:rsidR="00E62A70" w:rsidRPr="00995D8D">
        <w:rPr>
          <w:rFonts w:cs="Times New Roman"/>
          <w:sz w:val="22"/>
          <w:szCs w:val="22"/>
        </w:rPr>
        <w:t xml:space="preserve">Z dotacji na realizację zadań </w:t>
      </w:r>
      <w:r w:rsidR="00E62A70" w:rsidRPr="00995D8D">
        <w:rPr>
          <w:rFonts w:cs="Times New Roman"/>
          <w:b/>
          <w:bCs/>
          <w:sz w:val="22"/>
          <w:szCs w:val="22"/>
          <w:u w:val="single"/>
        </w:rPr>
        <w:t>nie mogą być pokrywane następujące koszty:</w:t>
      </w:r>
    </w:p>
    <w:p w14:paraId="65FA6814" w14:textId="6F830E97" w:rsidR="00E62A70" w:rsidRPr="00995D8D" w:rsidRDefault="00EF04B6" w:rsidP="00EF04B6">
      <w:pPr>
        <w:tabs>
          <w:tab w:val="left" w:pos="5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1) </w:t>
      </w:r>
      <w:r w:rsidR="00E62A70" w:rsidRPr="00995D8D">
        <w:rPr>
          <w:rFonts w:cs="Times New Roman"/>
          <w:sz w:val="22"/>
          <w:szCs w:val="22"/>
        </w:rPr>
        <w:t xml:space="preserve">zadania i zakupy inwestycyjne, </w:t>
      </w:r>
    </w:p>
    <w:p w14:paraId="32494E91" w14:textId="77777777" w:rsidR="00EF04B6" w:rsidRPr="00995D8D" w:rsidRDefault="00EF04B6" w:rsidP="00EF04B6">
      <w:pPr>
        <w:tabs>
          <w:tab w:val="left" w:pos="5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2) </w:t>
      </w:r>
      <w:r w:rsidR="00E62A70" w:rsidRPr="00995D8D">
        <w:rPr>
          <w:rFonts w:cs="Times New Roman"/>
          <w:sz w:val="22"/>
          <w:szCs w:val="22"/>
        </w:rPr>
        <w:t xml:space="preserve">zakupy gruntów, </w:t>
      </w:r>
    </w:p>
    <w:p w14:paraId="549FC122" w14:textId="75166513" w:rsidR="00E62A70" w:rsidRPr="00995D8D" w:rsidRDefault="00EF04B6" w:rsidP="00EF04B6">
      <w:pPr>
        <w:tabs>
          <w:tab w:val="left" w:pos="5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3) </w:t>
      </w:r>
      <w:r w:rsidR="00E62A70" w:rsidRPr="00995D8D">
        <w:rPr>
          <w:rFonts w:cs="Times New Roman"/>
          <w:sz w:val="22"/>
          <w:szCs w:val="22"/>
        </w:rPr>
        <w:t>działalność gospodarczą,</w:t>
      </w:r>
    </w:p>
    <w:p w14:paraId="0FC10CA5" w14:textId="5954EF26" w:rsidR="00E62A70" w:rsidRPr="00995D8D" w:rsidRDefault="00EF04B6" w:rsidP="00EF04B6">
      <w:pPr>
        <w:tabs>
          <w:tab w:val="left" w:pos="5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4) </w:t>
      </w:r>
      <w:r w:rsidR="00E62A70" w:rsidRPr="00995D8D">
        <w:rPr>
          <w:rFonts w:cs="Times New Roman"/>
          <w:sz w:val="22"/>
          <w:szCs w:val="22"/>
        </w:rPr>
        <w:t xml:space="preserve">działalność polityczną, religijną, </w:t>
      </w:r>
    </w:p>
    <w:p w14:paraId="7C0EE0DE" w14:textId="74D733C8" w:rsidR="00E62A70" w:rsidRPr="00995D8D" w:rsidRDefault="00EF04B6" w:rsidP="00EF04B6">
      <w:pPr>
        <w:tabs>
          <w:tab w:val="left" w:pos="5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5) </w:t>
      </w:r>
      <w:r w:rsidR="00E62A70" w:rsidRPr="00995D8D">
        <w:rPr>
          <w:rFonts w:cs="Times New Roman"/>
          <w:sz w:val="22"/>
          <w:szCs w:val="22"/>
        </w:rPr>
        <w:t xml:space="preserve">remonty budynków, </w:t>
      </w:r>
    </w:p>
    <w:p w14:paraId="61D59710" w14:textId="5F69B8AD" w:rsidR="00E62A70" w:rsidRPr="00995D8D" w:rsidRDefault="00EF04B6" w:rsidP="00EF04B6">
      <w:pPr>
        <w:tabs>
          <w:tab w:val="left" w:pos="5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6) </w:t>
      </w:r>
      <w:r w:rsidR="00E62A70" w:rsidRPr="00995D8D">
        <w:rPr>
          <w:rFonts w:cs="Times New Roman"/>
          <w:sz w:val="22"/>
          <w:szCs w:val="22"/>
        </w:rPr>
        <w:t>upomnienia i kary zawodników.</w:t>
      </w:r>
    </w:p>
    <w:p w14:paraId="5A1128BD" w14:textId="52AD2FD9" w:rsidR="00E62A70" w:rsidRPr="00995D8D" w:rsidRDefault="00EF04B6" w:rsidP="00EF04B6">
      <w:pPr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7. </w:t>
      </w:r>
      <w:r w:rsidR="00E62A70" w:rsidRPr="00995D8D">
        <w:rPr>
          <w:rFonts w:cs="Times New Roman"/>
          <w:sz w:val="22"/>
          <w:szCs w:val="22"/>
        </w:rPr>
        <w:t>Dopuszcza się możliwość dokonywania przesunięć pomiędzy poszczególnymi pozycjami kosztów określonych w kalkulacji przewidywanych kosztów zadania w ofercie w wielkościach i na zasadach</w:t>
      </w:r>
      <w:r w:rsidR="007F72C9" w:rsidRPr="00995D8D">
        <w:rPr>
          <w:rFonts w:cs="Times New Roman"/>
          <w:sz w:val="22"/>
          <w:szCs w:val="22"/>
        </w:rPr>
        <w:t xml:space="preserve"> </w:t>
      </w:r>
      <w:r w:rsidR="007F72C9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tj. jeżeli dany koszt finansowy z dotacji wykazany w sprawozdaniu z realizacji zadania publicznego nie jest równy z kosztem określonym w odpowiedniej pozycji zestawienia kosztów realizacji zadania</w:t>
      </w:r>
      <w:r w:rsidR="007F72C9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w ofercie, to uznaje się go za zgodny z kosztorysem wtedy, gdy nie nastąpiło jego zwiększenie bądź zmniejszenie o więcej niż 20% bez zmiany wielkości dotacji zawartej w umowie.</w:t>
      </w:r>
    </w:p>
    <w:p w14:paraId="5F54B206" w14:textId="3581D873" w:rsidR="00E62A70" w:rsidRPr="00995D8D" w:rsidRDefault="00465249" w:rsidP="00465249">
      <w:pPr>
        <w:tabs>
          <w:tab w:val="left" w:pos="300"/>
        </w:tabs>
        <w:spacing w:line="360" w:lineRule="auto"/>
        <w:jc w:val="both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8. </w:t>
      </w:r>
      <w:r w:rsidR="00E62A70" w:rsidRPr="00995D8D">
        <w:rPr>
          <w:rFonts w:cs="Times New Roman"/>
          <w:sz w:val="22"/>
          <w:szCs w:val="22"/>
        </w:rPr>
        <w:t xml:space="preserve">Wszelkie uzasadnione inne, niż określone w ust. 4 zmiany dotyczące kosztorysu oferty, będącego załącznikiem umowy, wymagają sporządzenia aneksu. </w:t>
      </w:r>
    </w:p>
    <w:p w14:paraId="4F3E8870" w14:textId="280E5112" w:rsidR="00E62A70" w:rsidRPr="00995D8D" w:rsidRDefault="00465249" w:rsidP="00465249">
      <w:pPr>
        <w:tabs>
          <w:tab w:val="left" w:pos="300"/>
        </w:tabs>
        <w:spacing w:line="360" w:lineRule="auto"/>
        <w:jc w:val="both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sz w:val="22"/>
          <w:szCs w:val="22"/>
        </w:rPr>
        <w:lastRenderedPageBreak/>
        <w:t xml:space="preserve">9. </w:t>
      </w:r>
      <w:r w:rsidR="00E62A70" w:rsidRPr="00995D8D">
        <w:rPr>
          <w:rFonts w:cs="Times New Roman"/>
          <w:sz w:val="22"/>
          <w:szCs w:val="22"/>
        </w:rPr>
        <w:t xml:space="preserve">Zleceniobiorcy zobowiązani są do sporządzenia sprawozdania z wykonania zadania publicznego </w:t>
      </w:r>
      <w:r w:rsidR="00B12FAE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w terminie określonym w umowie. Wzór sprawozdania został określony w Rozporządzeniu Przewodniczącego Komitetu do spraw Pożytku Publicznego z dnia 24 października 2018r. w sprawie wzorów ofert i ramowych wzorów umów dotyczących realizacji zadań publicznych oraz wzorów sprawozdań z wykonania tych zadań (Dz. U. z 2018</w:t>
      </w:r>
      <w:r w:rsidR="00A74B20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r., poz. 2057).</w:t>
      </w:r>
    </w:p>
    <w:p w14:paraId="2D051EFC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 xml:space="preserve">§ 5 </w:t>
      </w:r>
    </w:p>
    <w:p w14:paraId="38826B69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Termin i warunki składania ofert</w:t>
      </w:r>
    </w:p>
    <w:p w14:paraId="7E5F6804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2D266F98" w14:textId="4848E4FF" w:rsidR="00E62A70" w:rsidRPr="00995D8D" w:rsidRDefault="00465249" w:rsidP="00465249">
      <w:pPr>
        <w:tabs>
          <w:tab w:val="left" w:pos="31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1. </w:t>
      </w:r>
      <w:r w:rsidR="00E62A70" w:rsidRPr="00995D8D">
        <w:rPr>
          <w:rFonts w:cs="Times New Roman"/>
          <w:sz w:val="22"/>
          <w:szCs w:val="22"/>
        </w:rPr>
        <w:t xml:space="preserve">Uczestnicy otwartego konkursu ofert realizacji zadań z § 1 składają oferty według wzoru określonego </w:t>
      </w:r>
      <w:r w:rsidR="00B12FAE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w załączniku nr 1 rozporządzenia Przewodniczącego Komitetu do spraw Pożytku Publicznego w sprawie wzorów ofert i ramowych wzorów umów dotyczących realizacji zadań publicznych oraz wzorów sprawozdań z wykonania tych zadań  z dnia 24 października 2018r. (Dz. U. z 2018</w:t>
      </w:r>
      <w:r w:rsidR="00A74B20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r. poz. 2057) wraz z załącznikami:</w:t>
      </w:r>
    </w:p>
    <w:p w14:paraId="3693E3B9" w14:textId="742CA7B6" w:rsidR="00E62A70" w:rsidRPr="00995D8D" w:rsidRDefault="00465249" w:rsidP="00465249">
      <w:pPr>
        <w:tabs>
          <w:tab w:val="left" w:pos="675"/>
          <w:tab w:val="left" w:pos="851"/>
          <w:tab w:val="left" w:pos="993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1) </w:t>
      </w:r>
      <w:r w:rsidR="00E62A70" w:rsidRPr="00995D8D">
        <w:rPr>
          <w:rFonts w:cs="Times New Roman"/>
          <w:sz w:val="22"/>
          <w:szCs w:val="22"/>
        </w:rPr>
        <w:t>aktualny odpis z Krajowego Rejestru Sądowego lub odpowiednio wyciąg z ewidencji właściwego organu (w przypadku składania dokumentów wystawionych wcześniej niż 6 m-cy przed upływem terminu składania ofert załącza się oświadczenie o aktualnej treści tych dokumentów),</w:t>
      </w:r>
    </w:p>
    <w:p w14:paraId="62941150" w14:textId="7D256416" w:rsidR="00E62A70" w:rsidRPr="00995D8D" w:rsidRDefault="00465249" w:rsidP="00465249">
      <w:pPr>
        <w:tabs>
          <w:tab w:val="left" w:pos="675"/>
          <w:tab w:val="left" w:pos="851"/>
          <w:tab w:val="left" w:pos="993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2) </w:t>
      </w:r>
      <w:r w:rsidR="00E62A70" w:rsidRPr="00995D8D">
        <w:rPr>
          <w:rFonts w:cs="Times New Roman"/>
          <w:sz w:val="22"/>
          <w:szCs w:val="22"/>
        </w:rPr>
        <w:t xml:space="preserve">aktualny statut lub inny dokument zawierający zakres działalności podmiotu, </w:t>
      </w:r>
    </w:p>
    <w:p w14:paraId="6569137C" w14:textId="4589811C" w:rsidR="00E62A70" w:rsidRPr="00995D8D" w:rsidRDefault="00465249" w:rsidP="00465249">
      <w:pPr>
        <w:tabs>
          <w:tab w:val="left" w:pos="660"/>
          <w:tab w:val="left" w:pos="851"/>
          <w:tab w:val="left" w:pos="993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3) </w:t>
      </w:r>
      <w:r w:rsidR="00E62A70" w:rsidRPr="00995D8D">
        <w:rPr>
          <w:rFonts w:cs="Times New Roman"/>
          <w:sz w:val="22"/>
          <w:szCs w:val="22"/>
        </w:rPr>
        <w:t>w przypadku wyboru innego sposobu reprezentacji podmiotów składających ofertę wspólną niż wynikający z Krajowego Rejestru Sądowego lub innego właściwego rejestru – dokument potwierdzający upoważnienie do działania w imieniu oferenta/oferentów,</w:t>
      </w:r>
    </w:p>
    <w:p w14:paraId="0B1D6BB2" w14:textId="29484A95" w:rsidR="00E62A70" w:rsidRPr="00995D8D" w:rsidRDefault="00465249" w:rsidP="00465249">
      <w:pPr>
        <w:tabs>
          <w:tab w:val="left" w:pos="660"/>
          <w:tab w:val="left" w:pos="851"/>
          <w:tab w:val="left" w:pos="993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4) </w:t>
      </w:r>
      <w:r w:rsidR="00E62A70" w:rsidRPr="00995D8D">
        <w:rPr>
          <w:rFonts w:cs="Times New Roman"/>
          <w:sz w:val="22"/>
          <w:szCs w:val="22"/>
        </w:rPr>
        <w:t>umowę partnerską lub oświadczenie partnera (w przypadku udziału partnera w realizacji</w:t>
      </w:r>
      <w:r w:rsidR="003462CE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 xml:space="preserve">zadania), </w:t>
      </w:r>
    </w:p>
    <w:p w14:paraId="02B93182" w14:textId="4A70A1E4" w:rsidR="00E62A70" w:rsidRPr="00995D8D" w:rsidRDefault="00465249" w:rsidP="00465249">
      <w:pPr>
        <w:tabs>
          <w:tab w:val="left" w:pos="660"/>
          <w:tab w:val="left" w:pos="851"/>
          <w:tab w:val="left" w:pos="993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5) </w:t>
      </w:r>
      <w:r w:rsidR="00E62A70" w:rsidRPr="00995D8D">
        <w:rPr>
          <w:rFonts w:cs="Times New Roman"/>
          <w:sz w:val="22"/>
          <w:szCs w:val="22"/>
        </w:rPr>
        <w:t>wszystkie w/w załączniki powinny być przedstawione w oryginale i podpisane przez</w:t>
      </w:r>
      <w:r w:rsidRPr="00995D8D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upoważnione osoby lub w kopii potwierdzonej za zgodność z oryginałem przez osoby</w:t>
      </w:r>
      <w:r w:rsidRPr="00995D8D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 xml:space="preserve">upoważnione, </w:t>
      </w:r>
    </w:p>
    <w:p w14:paraId="15ACF14A" w14:textId="250F5AA7" w:rsidR="00E62A70" w:rsidRPr="00995D8D" w:rsidRDefault="00465249" w:rsidP="00465249">
      <w:pPr>
        <w:tabs>
          <w:tab w:val="left" w:pos="660"/>
          <w:tab w:val="left" w:pos="851"/>
          <w:tab w:val="left" w:pos="993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6) </w:t>
      </w:r>
      <w:r w:rsidR="00E62A70" w:rsidRPr="00995D8D">
        <w:rPr>
          <w:rFonts w:cs="Times New Roman"/>
          <w:sz w:val="22"/>
          <w:szCs w:val="22"/>
        </w:rPr>
        <w:t>oferta powinna być podpisana przez osoby uprawnione do reprezentowania oferenta.</w:t>
      </w:r>
    </w:p>
    <w:p w14:paraId="26B16C0B" w14:textId="7347AF9A" w:rsidR="00E62A70" w:rsidRPr="00995D8D" w:rsidRDefault="00465249" w:rsidP="00465249">
      <w:pPr>
        <w:tabs>
          <w:tab w:val="left" w:pos="31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2. </w:t>
      </w:r>
      <w:r w:rsidR="00E62A70" w:rsidRPr="00995D8D">
        <w:rPr>
          <w:rFonts w:cs="Times New Roman"/>
          <w:sz w:val="22"/>
          <w:szCs w:val="22"/>
        </w:rPr>
        <w:t xml:space="preserve">Oferty należy składać lub przesyłać przesyłką pocztową </w:t>
      </w:r>
      <w:r w:rsidR="00E62A70" w:rsidRPr="00995D8D">
        <w:rPr>
          <w:rFonts w:cs="Times New Roman"/>
          <w:b/>
          <w:bCs/>
          <w:sz w:val="22"/>
          <w:szCs w:val="22"/>
        </w:rPr>
        <w:t xml:space="preserve">do dnia </w:t>
      </w:r>
      <w:r w:rsidR="00A74B20">
        <w:rPr>
          <w:rFonts w:cs="Times New Roman"/>
          <w:b/>
          <w:bCs/>
          <w:sz w:val="22"/>
          <w:szCs w:val="22"/>
        </w:rPr>
        <w:t>13 czerwca</w:t>
      </w:r>
      <w:r w:rsidR="00E62A70" w:rsidRPr="00995D8D">
        <w:rPr>
          <w:rFonts w:cs="Times New Roman"/>
          <w:b/>
          <w:bCs/>
          <w:sz w:val="22"/>
          <w:szCs w:val="22"/>
        </w:rPr>
        <w:t xml:space="preserve"> 202</w:t>
      </w:r>
      <w:r w:rsidR="0053161A">
        <w:rPr>
          <w:rFonts w:cs="Times New Roman"/>
          <w:b/>
          <w:bCs/>
          <w:sz w:val="22"/>
          <w:szCs w:val="22"/>
        </w:rPr>
        <w:t>3</w:t>
      </w:r>
      <w:r w:rsidR="00E62A70" w:rsidRPr="00995D8D">
        <w:rPr>
          <w:rFonts w:cs="Times New Roman"/>
          <w:b/>
          <w:bCs/>
          <w:sz w:val="22"/>
          <w:szCs w:val="22"/>
        </w:rPr>
        <w:t xml:space="preserve"> r. do godziny </w:t>
      </w:r>
      <w:r w:rsidR="00995D8D" w:rsidRPr="00995D8D">
        <w:rPr>
          <w:rFonts w:cs="Times New Roman"/>
          <w:b/>
          <w:bCs/>
          <w:color w:val="000000" w:themeColor="text1"/>
          <w:sz w:val="22"/>
          <w:szCs w:val="22"/>
        </w:rPr>
        <w:t>15</w:t>
      </w:r>
      <w:r w:rsidR="00E62A70" w:rsidRPr="00995D8D">
        <w:rPr>
          <w:rFonts w:cs="Times New Roman"/>
          <w:b/>
          <w:bCs/>
          <w:color w:val="000000" w:themeColor="text1"/>
          <w:sz w:val="22"/>
          <w:szCs w:val="22"/>
        </w:rPr>
        <w:t>:</w:t>
      </w:r>
      <w:r w:rsidR="00E62A70" w:rsidRPr="00995D8D">
        <w:rPr>
          <w:rFonts w:cs="Times New Roman"/>
          <w:b/>
          <w:bCs/>
          <w:sz w:val="22"/>
          <w:szCs w:val="22"/>
        </w:rPr>
        <w:t xml:space="preserve">00 </w:t>
      </w:r>
      <w:r w:rsidR="00B12FAE" w:rsidRPr="00995D8D">
        <w:rPr>
          <w:rFonts w:cs="Times New Roman"/>
          <w:b/>
          <w:bCs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w sekretariacie Urzędu Miasta i Gminy Czarne, ul. Moniuszki 12, 77-330 Czarne. Oferta powinna być złożona</w:t>
      </w:r>
      <w:r w:rsidR="00E62A70" w:rsidRPr="00995D8D">
        <w:rPr>
          <w:rFonts w:cs="Times New Roman"/>
          <w:b/>
          <w:bCs/>
          <w:sz w:val="22"/>
          <w:szCs w:val="22"/>
          <w:u w:val="single"/>
        </w:rPr>
        <w:t xml:space="preserve"> w kopercie z napisem „Otwarty konkurs ofert na realizację zadań Gminy Czarne – 202</w:t>
      </w:r>
      <w:r w:rsidR="0053161A">
        <w:rPr>
          <w:rFonts w:cs="Times New Roman"/>
          <w:b/>
          <w:bCs/>
          <w:sz w:val="22"/>
          <w:szCs w:val="22"/>
          <w:u w:val="single"/>
        </w:rPr>
        <w:t>3</w:t>
      </w:r>
      <w:r w:rsidR="00E62A70" w:rsidRPr="00995D8D">
        <w:rPr>
          <w:rFonts w:cs="Times New Roman"/>
          <w:b/>
          <w:bCs/>
          <w:sz w:val="22"/>
          <w:szCs w:val="22"/>
          <w:u w:val="single"/>
        </w:rPr>
        <w:t>”.</w:t>
      </w:r>
      <w:r w:rsidR="00E62A70" w:rsidRPr="00995D8D">
        <w:rPr>
          <w:rFonts w:cs="Times New Roman"/>
          <w:sz w:val="22"/>
          <w:szCs w:val="22"/>
        </w:rPr>
        <w:t xml:space="preserve"> Oferty, które zostaną złożone lub doręczone po tym terminie nie będą brane pod uwagę w konkursie</w:t>
      </w:r>
      <w:r w:rsidR="00B12FAE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i zostaną zwrócone oferentowi bez otwierania. O terminie złożenia decyduje data wpływu do Urzędu Miasta</w:t>
      </w:r>
      <w:r w:rsidR="003462CE">
        <w:rPr>
          <w:rFonts w:cs="Times New Roman"/>
          <w:sz w:val="22"/>
          <w:szCs w:val="22"/>
        </w:rPr>
        <w:t xml:space="preserve">  </w:t>
      </w:r>
      <w:r w:rsidR="00E62A70" w:rsidRPr="00995D8D">
        <w:rPr>
          <w:rFonts w:cs="Times New Roman"/>
          <w:sz w:val="22"/>
          <w:szCs w:val="22"/>
        </w:rPr>
        <w:t xml:space="preserve"> i Gminy Czarne. Na kopercie musi być umieszczony adres oferenta. </w:t>
      </w:r>
    </w:p>
    <w:p w14:paraId="7F8AA966" w14:textId="20288FB3" w:rsidR="00E62A70" w:rsidRPr="00995D8D" w:rsidRDefault="00465249" w:rsidP="00465249">
      <w:pPr>
        <w:tabs>
          <w:tab w:val="left" w:pos="31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3. </w:t>
      </w:r>
      <w:r w:rsidR="00E62A70" w:rsidRPr="00995D8D">
        <w:rPr>
          <w:rFonts w:cs="Times New Roman"/>
          <w:sz w:val="22"/>
          <w:szCs w:val="22"/>
        </w:rPr>
        <w:t xml:space="preserve">Oferty należy składać wyłącznie na formularzach określonych w Rozporządzeniu Przewodniczącego Komitetu do spraw pożytku publicznego z dnia 24 października 2018 r. w sprawie wzorów ofert </w:t>
      </w:r>
      <w:r w:rsidR="00B12FAE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i ramowych wzorów umów dotyczących realizacji zadań publicznych oraz wzorów sprawozdań</w:t>
      </w:r>
      <w:r w:rsidR="00B12FAE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z wykonania tych zadań (Dz. U. z 2018</w:t>
      </w:r>
      <w:r w:rsidR="00A74B20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r., poz. 2057) w brzmieniu obowiązującym w dniu podpisania zarządzenia w sprawie ogłoszenia konkursu. Formularz oferty dostępny na stronie internetowej.</w:t>
      </w:r>
    </w:p>
    <w:p w14:paraId="0591B23B" w14:textId="77777777" w:rsidR="00E62A70" w:rsidRPr="00995D8D" w:rsidRDefault="00E62A70" w:rsidP="00E62A70">
      <w:pPr>
        <w:spacing w:line="360" w:lineRule="auto"/>
        <w:jc w:val="both"/>
        <w:rPr>
          <w:rFonts w:cs="Times New Roman"/>
          <w:sz w:val="22"/>
          <w:szCs w:val="22"/>
        </w:rPr>
      </w:pPr>
    </w:p>
    <w:p w14:paraId="416F44CB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§ 6</w:t>
      </w:r>
    </w:p>
    <w:p w14:paraId="64AF04E6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 xml:space="preserve">Tryb i kryteria stosowane przy wyborze ofert oraz termin dokonania wyboru ofert </w:t>
      </w:r>
    </w:p>
    <w:p w14:paraId="295BCDA3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41ECB723" w14:textId="7D91DC35" w:rsidR="00E62A70" w:rsidRPr="00995D8D" w:rsidRDefault="00465249" w:rsidP="00465249">
      <w:pPr>
        <w:tabs>
          <w:tab w:val="left" w:pos="2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lastRenderedPageBreak/>
        <w:t xml:space="preserve">1. </w:t>
      </w:r>
      <w:r w:rsidR="00E62A70" w:rsidRPr="00995D8D">
        <w:rPr>
          <w:rFonts w:cs="Times New Roman"/>
          <w:sz w:val="22"/>
          <w:szCs w:val="22"/>
        </w:rPr>
        <w:t xml:space="preserve">Złożenie ofert nie jest równoznaczne z otrzymaniem dotacji. Dotację na realizację zadania otrzyma podmiot, którego oferta zostanie wybrana w niniejszym postępowaniu konkursowym. </w:t>
      </w:r>
    </w:p>
    <w:p w14:paraId="313A9A26" w14:textId="18D957E7" w:rsidR="00E62A70" w:rsidRPr="00995D8D" w:rsidRDefault="00465249" w:rsidP="00465249">
      <w:pPr>
        <w:tabs>
          <w:tab w:val="left" w:pos="285"/>
        </w:tabs>
        <w:spacing w:line="360" w:lineRule="auto"/>
        <w:ind w:left="1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2. </w:t>
      </w:r>
      <w:r w:rsidR="00E62A70" w:rsidRPr="00995D8D">
        <w:rPr>
          <w:rFonts w:cs="Times New Roman"/>
          <w:sz w:val="22"/>
          <w:szCs w:val="22"/>
        </w:rPr>
        <w:t xml:space="preserve">Wybór ofert nastąpi nie później niż do </w:t>
      </w:r>
      <w:r w:rsidR="006E0050">
        <w:rPr>
          <w:rFonts w:cs="Times New Roman"/>
          <w:color w:val="000000" w:themeColor="text1"/>
          <w:sz w:val="22"/>
          <w:szCs w:val="22"/>
        </w:rPr>
        <w:t>27 czerwca</w:t>
      </w:r>
      <w:r w:rsidR="00E62A70" w:rsidRPr="00995D8D">
        <w:rPr>
          <w:rFonts w:cs="Times New Roman"/>
          <w:color w:val="000000" w:themeColor="text1"/>
          <w:sz w:val="22"/>
          <w:szCs w:val="22"/>
        </w:rPr>
        <w:t xml:space="preserve"> 202</w:t>
      </w:r>
      <w:r w:rsidR="0053161A">
        <w:rPr>
          <w:rFonts w:cs="Times New Roman"/>
          <w:color w:val="000000" w:themeColor="text1"/>
          <w:sz w:val="22"/>
          <w:szCs w:val="22"/>
        </w:rPr>
        <w:t>3</w:t>
      </w:r>
      <w:r w:rsidR="00E62A70" w:rsidRPr="00995D8D">
        <w:rPr>
          <w:rFonts w:cs="Times New Roman"/>
          <w:color w:val="000000" w:themeColor="text1"/>
          <w:sz w:val="22"/>
          <w:szCs w:val="22"/>
        </w:rPr>
        <w:t xml:space="preserve"> r. </w:t>
      </w:r>
    </w:p>
    <w:p w14:paraId="303874E1" w14:textId="727873C7" w:rsidR="00E62A70" w:rsidRPr="00995D8D" w:rsidRDefault="00465249" w:rsidP="00465249">
      <w:pPr>
        <w:tabs>
          <w:tab w:val="left" w:pos="285"/>
        </w:tabs>
        <w:spacing w:line="360" w:lineRule="auto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3. </w:t>
      </w:r>
      <w:r w:rsidR="00E62A70" w:rsidRPr="00995D8D">
        <w:rPr>
          <w:rFonts w:cs="Times New Roman"/>
          <w:sz w:val="22"/>
          <w:szCs w:val="22"/>
        </w:rPr>
        <w:t>Oferty oceniane będą przez Komisję Konkursową powołaną Zarządzeniem Burmistrza Czarnego, na podstawie formularza oceny ofert.</w:t>
      </w:r>
    </w:p>
    <w:p w14:paraId="00E8A3C0" w14:textId="2642283E" w:rsidR="00E62A70" w:rsidRPr="00995D8D" w:rsidRDefault="00465249" w:rsidP="00465249">
      <w:pPr>
        <w:tabs>
          <w:tab w:val="left" w:pos="570"/>
          <w:tab w:val="left" w:pos="5055"/>
        </w:tabs>
        <w:spacing w:line="360" w:lineRule="auto"/>
        <w:jc w:val="both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color w:val="000000"/>
          <w:sz w:val="22"/>
          <w:szCs w:val="22"/>
        </w:rPr>
        <w:t xml:space="preserve">   1) </w:t>
      </w:r>
      <w:r w:rsidR="00E62A70" w:rsidRPr="00995D8D">
        <w:rPr>
          <w:rFonts w:cs="Times New Roman"/>
          <w:color w:val="000000"/>
          <w:sz w:val="22"/>
          <w:szCs w:val="22"/>
        </w:rPr>
        <w:t>Komisja</w:t>
      </w:r>
      <w:r w:rsidR="00E62A70" w:rsidRPr="00995D8D">
        <w:rPr>
          <w:rFonts w:cs="Times New Roman"/>
          <w:sz w:val="22"/>
          <w:szCs w:val="22"/>
        </w:rPr>
        <w:t xml:space="preserve"> Konkursowa zastrzega sobie możliwość wystąpienia do uczestników konkursu o uzupełnienie brakujących informacji zawartych w ofercie. Organizacja w terminie 2 dni od poinformowania o brakach formalnych zobowiązana jest do ich usunięcia. Oferty, które nie zostaną uzupełnione w wyznaczonym terminie nie będą dalej rozpatrywane. </w:t>
      </w:r>
      <w:r w:rsidR="00E62A70" w:rsidRPr="00995D8D">
        <w:rPr>
          <w:rFonts w:cs="Times New Roman"/>
          <w:b/>
          <w:bCs/>
          <w:sz w:val="22"/>
          <w:szCs w:val="22"/>
          <w:u w:val="single"/>
        </w:rPr>
        <w:t>Komisja uzna ofertę za:</w:t>
      </w:r>
    </w:p>
    <w:p w14:paraId="77DE9F37" w14:textId="002EE6E6" w:rsidR="00E62A70" w:rsidRPr="00995D8D" w:rsidRDefault="00465249" w:rsidP="00465249">
      <w:pPr>
        <w:tabs>
          <w:tab w:val="left" w:pos="94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a) </w:t>
      </w:r>
      <w:r w:rsidR="00E62A70" w:rsidRPr="00995D8D">
        <w:rPr>
          <w:rFonts w:cs="Times New Roman"/>
          <w:sz w:val="22"/>
          <w:szCs w:val="22"/>
        </w:rPr>
        <w:t>kompletną, jeżeli:</w:t>
      </w:r>
    </w:p>
    <w:p w14:paraId="328EF01A" w14:textId="77777777" w:rsidR="00E62A70" w:rsidRPr="00995D8D" w:rsidRDefault="00E62A70" w:rsidP="00E62A70">
      <w:pPr>
        <w:numPr>
          <w:ilvl w:val="3"/>
          <w:numId w:val="5"/>
        </w:numPr>
        <w:tabs>
          <w:tab w:val="left" w:pos="1155"/>
        </w:tabs>
        <w:spacing w:line="360" w:lineRule="auto"/>
        <w:ind w:left="960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dołączone zostały wszystkie wymagane załączniki, </w:t>
      </w:r>
    </w:p>
    <w:p w14:paraId="309DE2D9" w14:textId="77777777" w:rsidR="00E62A70" w:rsidRPr="00995D8D" w:rsidRDefault="00E62A70" w:rsidP="00E62A70">
      <w:pPr>
        <w:numPr>
          <w:ilvl w:val="3"/>
          <w:numId w:val="5"/>
        </w:numPr>
        <w:tabs>
          <w:tab w:val="left" w:pos="1155"/>
        </w:tabs>
        <w:spacing w:line="360" w:lineRule="auto"/>
        <w:ind w:left="960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załączniki spełniają wymogi ważności, </w:t>
      </w:r>
    </w:p>
    <w:p w14:paraId="34146AA9" w14:textId="77777777" w:rsidR="00E62A70" w:rsidRPr="00995D8D" w:rsidRDefault="00E62A70" w:rsidP="00E62A70">
      <w:pPr>
        <w:numPr>
          <w:ilvl w:val="3"/>
          <w:numId w:val="5"/>
        </w:numPr>
        <w:tabs>
          <w:tab w:val="left" w:pos="1155"/>
        </w:tabs>
        <w:spacing w:line="360" w:lineRule="auto"/>
        <w:ind w:left="960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wypełnione zostały wszystkie pola oferty.</w:t>
      </w:r>
    </w:p>
    <w:p w14:paraId="0E4CA858" w14:textId="5FA8F464" w:rsidR="00E62A70" w:rsidRPr="00995D8D" w:rsidRDefault="00465249" w:rsidP="00465249">
      <w:pPr>
        <w:tabs>
          <w:tab w:val="left" w:pos="97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b) </w:t>
      </w:r>
      <w:r w:rsidR="00E62A70" w:rsidRPr="00995D8D">
        <w:rPr>
          <w:rFonts w:cs="Times New Roman"/>
          <w:sz w:val="22"/>
          <w:szCs w:val="22"/>
        </w:rPr>
        <w:t>prawidłową, jeżeli:</w:t>
      </w:r>
    </w:p>
    <w:p w14:paraId="2DE2EE5E" w14:textId="77777777" w:rsidR="00E62A70" w:rsidRPr="00995D8D" w:rsidRDefault="00E62A70" w:rsidP="00E62A70">
      <w:pPr>
        <w:numPr>
          <w:ilvl w:val="3"/>
          <w:numId w:val="5"/>
        </w:numPr>
        <w:tabs>
          <w:tab w:val="left" w:pos="1170"/>
        </w:tabs>
        <w:spacing w:line="360" w:lineRule="auto"/>
        <w:ind w:left="975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jest zgodna z celem i założeniami konkursu,</w:t>
      </w:r>
    </w:p>
    <w:p w14:paraId="75DF610A" w14:textId="77777777" w:rsidR="00E62A70" w:rsidRPr="00995D8D" w:rsidRDefault="00E62A70" w:rsidP="00E62A70">
      <w:pPr>
        <w:numPr>
          <w:ilvl w:val="3"/>
          <w:numId w:val="5"/>
        </w:numPr>
        <w:tabs>
          <w:tab w:val="left" w:pos="1170"/>
        </w:tabs>
        <w:spacing w:line="360" w:lineRule="auto"/>
        <w:ind w:left="975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złożona jest na właściwym formularzu,</w:t>
      </w:r>
    </w:p>
    <w:p w14:paraId="159AB51F" w14:textId="77777777" w:rsidR="00E62A70" w:rsidRPr="00995D8D" w:rsidRDefault="00E62A70" w:rsidP="00E62A70">
      <w:pPr>
        <w:numPr>
          <w:ilvl w:val="3"/>
          <w:numId w:val="5"/>
        </w:numPr>
        <w:tabs>
          <w:tab w:val="left" w:pos="1170"/>
        </w:tabs>
        <w:spacing w:line="360" w:lineRule="auto"/>
        <w:ind w:left="975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złożona jest w wymaganym w ogłoszeniu terminie,</w:t>
      </w:r>
    </w:p>
    <w:p w14:paraId="6B231CBB" w14:textId="77777777" w:rsidR="00E62A70" w:rsidRPr="00995D8D" w:rsidRDefault="00E62A70" w:rsidP="00E62A70">
      <w:pPr>
        <w:numPr>
          <w:ilvl w:val="3"/>
          <w:numId w:val="5"/>
        </w:numPr>
        <w:tabs>
          <w:tab w:val="left" w:pos="1170"/>
        </w:tabs>
        <w:spacing w:line="360" w:lineRule="auto"/>
        <w:ind w:left="975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kalkulacja kosztów realizacji zadania jest poprawna pod względem formalno– rachunkowym,</w:t>
      </w:r>
    </w:p>
    <w:p w14:paraId="3D123429" w14:textId="77777777" w:rsidR="00E62A70" w:rsidRPr="00995D8D" w:rsidRDefault="00E62A70" w:rsidP="00E62A70">
      <w:pPr>
        <w:numPr>
          <w:ilvl w:val="3"/>
          <w:numId w:val="5"/>
        </w:numPr>
        <w:tabs>
          <w:tab w:val="left" w:pos="1155"/>
        </w:tabs>
        <w:spacing w:line="360" w:lineRule="auto"/>
        <w:ind w:left="960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podmiot jest uprawniony do złożenia oferty, oferta oraz załączniki są podpisane przez osoby uprawnione, </w:t>
      </w:r>
    </w:p>
    <w:p w14:paraId="7E67D70B" w14:textId="77777777" w:rsidR="00E62A70" w:rsidRPr="00995D8D" w:rsidRDefault="00E62A70" w:rsidP="00E62A70">
      <w:pPr>
        <w:numPr>
          <w:ilvl w:val="3"/>
          <w:numId w:val="5"/>
        </w:numPr>
        <w:tabs>
          <w:tab w:val="left" w:pos="1155"/>
        </w:tabs>
        <w:spacing w:line="360" w:lineRule="auto"/>
        <w:ind w:left="960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działalność statutowa podmiotu zgadza się z dziedziną zadania publicznego, będącego przedmiotem konkursu. </w:t>
      </w:r>
    </w:p>
    <w:p w14:paraId="70B1AC24" w14:textId="4E0185DC" w:rsidR="00E62A70" w:rsidRPr="00995D8D" w:rsidRDefault="00465249" w:rsidP="00465249">
      <w:pPr>
        <w:tabs>
          <w:tab w:val="left" w:pos="555"/>
        </w:tabs>
        <w:spacing w:line="360" w:lineRule="auto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2) </w:t>
      </w:r>
      <w:r w:rsidR="00E62A70" w:rsidRPr="00995D8D">
        <w:rPr>
          <w:rFonts w:cs="Times New Roman"/>
          <w:sz w:val="22"/>
          <w:szCs w:val="22"/>
        </w:rPr>
        <w:t xml:space="preserve">Oferty, które nie spełniają wymogów formalnych, oraz te, które w ocenie merytorycznej otrzymały </w:t>
      </w:r>
      <w:r w:rsidR="00E62A70" w:rsidRPr="00995D8D">
        <w:rPr>
          <w:rFonts w:cs="Times New Roman"/>
          <w:b/>
          <w:bCs/>
          <w:sz w:val="22"/>
          <w:szCs w:val="22"/>
        </w:rPr>
        <w:t>mniej niż 60 punktów nie podlegają dofinansowaniu.</w:t>
      </w:r>
      <w:r w:rsidR="00E62A70" w:rsidRPr="00995D8D">
        <w:rPr>
          <w:rFonts w:cs="Times New Roman"/>
          <w:sz w:val="22"/>
          <w:szCs w:val="22"/>
        </w:rPr>
        <w:t xml:space="preserve"> </w:t>
      </w:r>
    </w:p>
    <w:p w14:paraId="6B25D7B0" w14:textId="4EDB4F38" w:rsidR="00E62A70" w:rsidRPr="00995D8D" w:rsidRDefault="00465249" w:rsidP="00465249">
      <w:pPr>
        <w:tabs>
          <w:tab w:val="left" w:pos="58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3) </w:t>
      </w:r>
      <w:r w:rsidR="00E62A70" w:rsidRPr="00995D8D">
        <w:rPr>
          <w:rFonts w:cs="Times New Roman"/>
          <w:sz w:val="22"/>
          <w:szCs w:val="22"/>
        </w:rPr>
        <w:t>Ocena merytoryczna ofert polegać będzie na ocenie następujących elementów:</w:t>
      </w:r>
    </w:p>
    <w:p w14:paraId="25D06975" w14:textId="5525AA9C" w:rsidR="00E62A70" w:rsidRPr="00995D8D" w:rsidRDefault="00465249" w:rsidP="00465249">
      <w:pPr>
        <w:tabs>
          <w:tab w:val="left" w:pos="84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 a) </w:t>
      </w:r>
      <w:r w:rsidR="00E62A70" w:rsidRPr="00995D8D">
        <w:rPr>
          <w:rFonts w:cs="Times New Roman"/>
          <w:sz w:val="22"/>
          <w:szCs w:val="22"/>
        </w:rPr>
        <w:t>za planowany</w:t>
      </w:r>
      <w:r w:rsidR="00E62A70" w:rsidRPr="00995D8D">
        <w:rPr>
          <w:rFonts w:cs="Times New Roman"/>
          <w:b/>
          <w:bCs/>
          <w:sz w:val="22"/>
          <w:szCs w:val="22"/>
        </w:rPr>
        <w:t xml:space="preserve"> udział środków finansowych własnych w wysokości:</w:t>
      </w:r>
    </w:p>
    <w:p w14:paraId="476A8458" w14:textId="77777777" w:rsidR="00E62A70" w:rsidRPr="00995D8D" w:rsidRDefault="00E62A70" w:rsidP="00E62A70">
      <w:pPr>
        <w:tabs>
          <w:tab w:val="left" w:pos="1095"/>
        </w:tabs>
        <w:spacing w:line="360" w:lineRule="auto"/>
        <w:ind w:left="85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- 8% i więcej wartości całego zadania – oferta otrzyma 10 pkt,</w:t>
      </w:r>
    </w:p>
    <w:p w14:paraId="5C6411D0" w14:textId="77777777" w:rsidR="00E62A70" w:rsidRPr="00995D8D" w:rsidRDefault="00E62A70" w:rsidP="00E62A70">
      <w:pPr>
        <w:tabs>
          <w:tab w:val="left" w:pos="1095"/>
        </w:tabs>
        <w:spacing w:line="360" w:lineRule="auto"/>
        <w:ind w:left="85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- 5% - 7% wartości całego zadania – oferta otrzyma 5 pkt,</w:t>
      </w:r>
    </w:p>
    <w:p w14:paraId="060C3D58" w14:textId="77777777" w:rsidR="00E62A70" w:rsidRPr="00995D8D" w:rsidRDefault="00E62A70" w:rsidP="00E62A70">
      <w:pPr>
        <w:tabs>
          <w:tab w:val="left" w:pos="1095"/>
        </w:tabs>
        <w:spacing w:line="360" w:lineRule="auto"/>
        <w:ind w:left="85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- 2% - 4% wartości całego zadania – oferta otrzyma 3 pkt,</w:t>
      </w:r>
    </w:p>
    <w:p w14:paraId="1E9A1836" w14:textId="77777777" w:rsidR="00E62A70" w:rsidRPr="00995D8D" w:rsidRDefault="00E62A70" w:rsidP="00E62A70">
      <w:pPr>
        <w:tabs>
          <w:tab w:val="left" w:pos="1095"/>
        </w:tabs>
        <w:spacing w:line="360" w:lineRule="auto"/>
        <w:ind w:left="85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- 0% - 1% wartości całego zadania – oferta otrzyma 0 pkt;</w:t>
      </w:r>
    </w:p>
    <w:p w14:paraId="189F8EC9" w14:textId="521A7147" w:rsidR="00E62A70" w:rsidRPr="00995D8D" w:rsidRDefault="00E62A70" w:rsidP="00465249">
      <w:pPr>
        <w:tabs>
          <w:tab w:val="left" w:pos="94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</w:t>
      </w:r>
      <w:r w:rsidR="00465249" w:rsidRPr="00995D8D">
        <w:rPr>
          <w:rFonts w:cs="Times New Roman"/>
          <w:sz w:val="22"/>
          <w:szCs w:val="22"/>
        </w:rPr>
        <w:t xml:space="preserve">   b) </w:t>
      </w:r>
      <w:r w:rsidRPr="00995D8D">
        <w:rPr>
          <w:rFonts w:cs="Times New Roman"/>
          <w:sz w:val="22"/>
          <w:szCs w:val="22"/>
        </w:rPr>
        <w:t xml:space="preserve">za przewidywany </w:t>
      </w:r>
      <w:r w:rsidRPr="00995D8D">
        <w:rPr>
          <w:rFonts w:cs="Times New Roman"/>
          <w:b/>
          <w:bCs/>
          <w:sz w:val="22"/>
          <w:szCs w:val="22"/>
        </w:rPr>
        <w:t>wkład osobowy i rzeczowy w wysokości łącznie</w:t>
      </w:r>
      <w:r w:rsidRPr="00995D8D">
        <w:rPr>
          <w:rFonts w:cs="Times New Roman"/>
          <w:sz w:val="22"/>
          <w:szCs w:val="22"/>
        </w:rPr>
        <w:t xml:space="preserve">: </w:t>
      </w:r>
    </w:p>
    <w:p w14:paraId="3C356D37" w14:textId="77777777" w:rsidR="00E62A70" w:rsidRPr="00995D8D" w:rsidRDefault="00E62A70" w:rsidP="00E62A70">
      <w:pPr>
        <w:tabs>
          <w:tab w:val="left" w:pos="945"/>
        </w:tabs>
        <w:spacing w:line="360" w:lineRule="auto"/>
        <w:ind w:left="88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- 8% i więcej wartości całego zadania – oferta otrzyma 10 pkt,</w:t>
      </w:r>
    </w:p>
    <w:p w14:paraId="68ABB9A9" w14:textId="77777777" w:rsidR="00E62A70" w:rsidRPr="00995D8D" w:rsidRDefault="00E62A70" w:rsidP="00E62A70">
      <w:pPr>
        <w:tabs>
          <w:tab w:val="left" w:pos="1095"/>
        </w:tabs>
        <w:spacing w:line="360" w:lineRule="auto"/>
        <w:ind w:left="88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- 5% - 7% wartości całego zadania – oferta otrzyma 5 pkt,</w:t>
      </w:r>
    </w:p>
    <w:p w14:paraId="1EFE6AB4" w14:textId="77777777" w:rsidR="00E62A70" w:rsidRPr="00995D8D" w:rsidRDefault="00E62A70" w:rsidP="00E62A70">
      <w:pPr>
        <w:tabs>
          <w:tab w:val="left" w:pos="1095"/>
        </w:tabs>
        <w:spacing w:line="360" w:lineRule="auto"/>
        <w:ind w:left="88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- 2% - 4% wartości całego zadania – oferta otrzyma 3 pkt,</w:t>
      </w:r>
    </w:p>
    <w:p w14:paraId="21503ADB" w14:textId="77777777" w:rsidR="00E62A70" w:rsidRPr="00995D8D" w:rsidRDefault="00E62A70" w:rsidP="00E62A70">
      <w:pPr>
        <w:tabs>
          <w:tab w:val="left" w:pos="945"/>
        </w:tabs>
        <w:spacing w:line="360" w:lineRule="auto"/>
        <w:ind w:left="88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- 0% - 1% wartości całego zadania – oferta otrzyma 0 pkt;</w:t>
      </w:r>
    </w:p>
    <w:p w14:paraId="1DEEB7A1" w14:textId="524308F1" w:rsidR="00E62A70" w:rsidRPr="00995D8D" w:rsidRDefault="00465249" w:rsidP="00465249">
      <w:pPr>
        <w:tabs>
          <w:tab w:val="left" w:pos="94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c) </w:t>
      </w:r>
      <w:r w:rsidR="00E62A70" w:rsidRPr="00995D8D">
        <w:rPr>
          <w:rFonts w:cs="Times New Roman"/>
          <w:sz w:val="22"/>
          <w:szCs w:val="22"/>
        </w:rPr>
        <w:t xml:space="preserve">Ilość </w:t>
      </w:r>
      <w:r w:rsidR="00E62A70" w:rsidRPr="00995D8D">
        <w:rPr>
          <w:rFonts w:cs="Times New Roman"/>
          <w:b/>
          <w:bCs/>
          <w:sz w:val="22"/>
          <w:szCs w:val="22"/>
        </w:rPr>
        <w:t>osób objętych wsparciem z uwzględnieniem liczby osób</w:t>
      </w:r>
      <w:r w:rsidR="00E62A70" w:rsidRPr="00995D8D">
        <w:rPr>
          <w:rFonts w:cs="Times New Roman"/>
          <w:sz w:val="22"/>
          <w:szCs w:val="22"/>
        </w:rPr>
        <w:t xml:space="preserve"> w poszczególnych grupach:</w:t>
      </w:r>
    </w:p>
    <w:p w14:paraId="6A076DAF" w14:textId="77777777" w:rsidR="00E62A70" w:rsidRPr="00995D8D" w:rsidRDefault="00E62A70" w:rsidP="00E62A70">
      <w:pPr>
        <w:tabs>
          <w:tab w:val="left" w:pos="945"/>
        </w:tabs>
        <w:spacing w:line="360" w:lineRule="auto"/>
        <w:ind w:left="91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- od 101 wzwyż – 10 pkt, </w:t>
      </w:r>
    </w:p>
    <w:p w14:paraId="3A07B661" w14:textId="77777777" w:rsidR="00E62A70" w:rsidRPr="00995D8D" w:rsidRDefault="00E62A70" w:rsidP="00E62A70">
      <w:pPr>
        <w:tabs>
          <w:tab w:val="left" w:pos="945"/>
        </w:tabs>
        <w:spacing w:line="360" w:lineRule="auto"/>
        <w:ind w:left="91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- 71-100 – 8 pkt,</w:t>
      </w:r>
    </w:p>
    <w:p w14:paraId="54EC7EFA" w14:textId="77777777" w:rsidR="00E62A70" w:rsidRPr="00995D8D" w:rsidRDefault="00E62A70" w:rsidP="00E62A70">
      <w:pPr>
        <w:tabs>
          <w:tab w:val="left" w:pos="945"/>
        </w:tabs>
        <w:spacing w:line="360" w:lineRule="auto"/>
        <w:ind w:left="91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lastRenderedPageBreak/>
        <w:t>- 51-70 – 6 pkt,</w:t>
      </w:r>
    </w:p>
    <w:p w14:paraId="0FD03190" w14:textId="77777777" w:rsidR="00E62A70" w:rsidRPr="00995D8D" w:rsidRDefault="00E62A70" w:rsidP="00E62A70">
      <w:pPr>
        <w:tabs>
          <w:tab w:val="left" w:pos="945"/>
        </w:tabs>
        <w:spacing w:line="360" w:lineRule="auto"/>
        <w:ind w:left="91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- 21-50 – 4 pkt,</w:t>
      </w:r>
    </w:p>
    <w:p w14:paraId="410A14A3" w14:textId="77777777" w:rsidR="00E62A70" w:rsidRPr="00995D8D" w:rsidRDefault="00E62A70" w:rsidP="00E62A70">
      <w:pPr>
        <w:tabs>
          <w:tab w:val="left" w:pos="945"/>
        </w:tabs>
        <w:spacing w:line="360" w:lineRule="auto"/>
        <w:ind w:left="915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- do 20 – 2 pkt;</w:t>
      </w:r>
    </w:p>
    <w:p w14:paraId="3AC69B50" w14:textId="3CBEEC7F" w:rsidR="00E62A70" w:rsidRPr="00995D8D" w:rsidRDefault="00465249" w:rsidP="00465249">
      <w:pPr>
        <w:tabs>
          <w:tab w:val="left" w:pos="97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d) </w:t>
      </w:r>
      <w:r w:rsidR="00E62A70" w:rsidRPr="00995D8D">
        <w:rPr>
          <w:rFonts w:cs="Times New Roman"/>
          <w:b/>
          <w:bCs/>
          <w:sz w:val="22"/>
          <w:szCs w:val="22"/>
        </w:rPr>
        <w:t xml:space="preserve">za niepobieranie opłat od uczestników komisja </w:t>
      </w:r>
      <w:r w:rsidR="00E62A70" w:rsidRPr="00995D8D">
        <w:rPr>
          <w:rFonts w:cs="Times New Roman"/>
          <w:sz w:val="22"/>
          <w:szCs w:val="22"/>
        </w:rPr>
        <w:t>przyzna - 10 pkt;</w:t>
      </w:r>
    </w:p>
    <w:p w14:paraId="70412DB1" w14:textId="59DBC9DC" w:rsidR="00E62A70" w:rsidRPr="00995D8D" w:rsidRDefault="00465249" w:rsidP="00465249">
      <w:pPr>
        <w:tabs>
          <w:tab w:val="left" w:pos="97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 e) </w:t>
      </w:r>
      <w:r w:rsidR="00E62A70" w:rsidRPr="00995D8D">
        <w:rPr>
          <w:rFonts w:cs="Times New Roman"/>
          <w:sz w:val="22"/>
          <w:szCs w:val="22"/>
        </w:rPr>
        <w:t>sposób realizacji dotychczasowych zadań publicznych zleconych organizacji pozarządowej (w tym rzetelność i terminowość realizacji i rozliczenia zadania publicznego) - 10 pkt</w:t>
      </w:r>
      <w:bookmarkStart w:id="1" w:name="_Hlk44674199"/>
      <w:r w:rsidR="00E62A70" w:rsidRPr="00995D8D">
        <w:rPr>
          <w:rFonts w:cs="Times New Roman"/>
          <w:sz w:val="22"/>
          <w:szCs w:val="22"/>
        </w:rPr>
        <w:t xml:space="preserve">. </w:t>
      </w:r>
    </w:p>
    <w:p w14:paraId="0F82D325" w14:textId="032B2E94" w:rsidR="00E62A70" w:rsidRPr="00995D8D" w:rsidRDefault="00E62A70" w:rsidP="00465249">
      <w:pPr>
        <w:tabs>
          <w:tab w:val="left" w:pos="97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Zgodnie z art. 15zzl. ust 2 ustawy z dnia 2 marca 2020r. o szczególnych rozwiązaniach związanych</w:t>
      </w:r>
      <w:r w:rsidR="00FA77FF" w:rsidRPr="00995D8D">
        <w:rPr>
          <w:rFonts w:cs="Times New Roman"/>
          <w:sz w:val="22"/>
          <w:szCs w:val="22"/>
        </w:rPr>
        <w:br/>
      </w:r>
      <w:r w:rsidRPr="00995D8D">
        <w:rPr>
          <w:rFonts w:cs="Times New Roman"/>
          <w:sz w:val="22"/>
          <w:szCs w:val="22"/>
        </w:rPr>
        <w:t xml:space="preserve">z zapobieganiem, przeciwdziałaniem i zwalczaniem COVID-19, innych chorób zakaźnych oraz wywołanych nimi sytuacji kryzysowych, w przypadku niewykonania planu działań lub nieosiągnięcie rezultatów założonych w umowie, na podstawie której zlecono realizację zadania publicznego, nie może skutkować uznaniem dotacji na realizację zadania publicznego w tej części za wykorzystaną niezgodnie </w:t>
      </w:r>
      <w:r w:rsidR="00465249" w:rsidRPr="00995D8D">
        <w:rPr>
          <w:rFonts w:cs="Times New Roman"/>
          <w:sz w:val="22"/>
          <w:szCs w:val="22"/>
        </w:rPr>
        <w:t xml:space="preserve">                                               </w:t>
      </w:r>
      <w:r w:rsidRPr="00995D8D">
        <w:rPr>
          <w:rFonts w:cs="Times New Roman"/>
          <w:sz w:val="22"/>
          <w:szCs w:val="22"/>
        </w:rPr>
        <w:t>z przeznaczeniem, pobraną nienależnie lub w nadmiernej wysokości podlegającą zwrotowi.</w:t>
      </w:r>
      <w:bookmarkEnd w:id="1"/>
    </w:p>
    <w:p w14:paraId="28EADF07" w14:textId="4590524B" w:rsidR="00E62A70" w:rsidRPr="00995D8D" w:rsidRDefault="00465249" w:rsidP="00465249">
      <w:pPr>
        <w:tabs>
          <w:tab w:val="left" w:pos="67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4) </w:t>
      </w:r>
      <w:r w:rsidR="00E62A70" w:rsidRPr="00995D8D">
        <w:rPr>
          <w:rFonts w:cs="Times New Roman"/>
          <w:sz w:val="22"/>
          <w:szCs w:val="22"/>
        </w:rPr>
        <w:t>Oceny spełnienia w/w kryteriów dokona Komisja Konkursowa powołana przez Burmistrza Czarnego.</w:t>
      </w:r>
    </w:p>
    <w:p w14:paraId="557AC5F1" w14:textId="77606A73" w:rsidR="00E62A70" w:rsidRPr="00995D8D" w:rsidRDefault="00465249" w:rsidP="003462CE">
      <w:pPr>
        <w:tabs>
          <w:tab w:val="left" w:pos="6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 5) </w:t>
      </w:r>
      <w:r w:rsidR="00E62A70" w:rsidRPr="00995D8D">
        <w:rPr>
          <w:rFonts w:cs="Times New Roman"/>
          <w:sz w:val="22"/>
          <w:szCs w:val="22"/>
        </w:rPr>
        <w:t>Każdy członek Komisji Konkursowej będzie dokonywał indywidualnej oceny ofert,</w:t>
      </w:r>
      <w:r w:rsidR="00E62A70" w:rsidRPr="00995D8D">
        <w:rPr>
          <w:rFonts w:cs="Times New Roman"/>
          <w:sz w:val="22"/>
          <w:szCs w:val="22"/>
        </w:rPr>
        <w:tab/>
        <w:t>przydzielają</w:t>
      </w:r>
      <w:r w:rsidR="003462CE">
        <w:rPr>
          <w:rFonts w:cs="Times New Roman"/>
          <w:sz w:val="22"/>
          <w:szCs w:val="22"/>
        </w:rPr>
        <w:t>c                      z</w:t>
      </w:r>
      <w:r w:rsidR="00E62A70" w:rsidRPr="00995D8D">
        <w:rPr>
          <w:rFonts w:cs="Times New Roman"/>
          <w:sz w:val="22"/>
          <w:szCs w:val="22"/>
        </w:rPr>
        <w:t>a</w:t>
      </w:r>
      <w:r w:rsidR="003462CE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każde kryterium oceny odpowiednią ilość punktów. Suma tych punktów</w:t>
      </w:r>
      <w:r w:rsidR="003462CE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będzie cząstkową oceną końcową oferty.</w:t>
      </w:r>
    </w:p>
    <w:p w14:paraId="62088371" w14:textId="5F2C7A81" w:rsidR="00E62A70" w:rsidRPr="00995D8D" w:rsidRDefault="00465249" w:rsidP="00465249">
      <w:pPr>
        <w:tabs>
          <w:tab w:val="left" w:pos="6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6) </w:t>
      </w:r>
      <w:r w:rsidR="00E62A70" w:rsidRPr="00995D8D">
        <w:rPr>
          <w:rFonts w:cs="Times New Roman"/>
          <w:sz w:val="22"/>
          <w:szCs w:val="22"/>
        </w:rPr>
        <w:t xml:space="preserve">Ocena końcowa oferty będzie średnią arytmetyczną cząstkową ocen końcowych oferty. </w:t>
      </w:r>
    </w:p>
    <w:p w14:paraId="2E79BF2F" w14:textId="77777777" w:rsidR="00465249" w:rsidRPr="00995D8D" w:rsidRDefault="00465249" w:rsidP="00465249">
      <w:pPr>
        <w:tabs>
          <w:tab w:val="left" w:pos="6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7) </w:t>
      </w:r>
      <w:r w:rsidR="00E62A70" w:rsidRPr="00995D8D">
        <w:rPr>
          <w:rFonts w:cs="Times New Roman"/>
          <w:sz w:val="22"/>
          <w:szCs w:val="22"/>
        </w:rPr>
        <w:t xml:space="preserve">Do dofinansowania zostaną zaproponowane oferty wg kolejności wynikającej z otrzymanej ilości punktów. </w:t>
      </w:r>
      <w:r w:rsidRPr="00995D8D">
        <w:rPr>
          <w:rFonts w:cs="Times New Roman"/>
          <w:sz w:val="22"/>
          <w:szCs w:val="22"/>
        </w:rPr>
        <w:t xml:space="preserve">   </w:t>
      </w:r>
    </w:p>
    <w:p w14:paraId="63AE2A9B" w14:textId="335B4475" w:rsidR="00E62A70" w:rsidRPr="00995D8D" w:rsidRDefault="00465249" w:rsidP="00465249">
      <w:pPr>
        <w:tabs>
          <w:tab w:val="left" w:pos="6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8) </w:t>
      </w:r>
      <w:r w:rsidR="00E62A70" w:rsidRPr="00995D8D">
        <w:rPr>
          <w:rFonts w:cs="Times New Roman"/>
          <w:sz w:val="22"/>
          <w:szCs w:val="22"/>
        </w:rPr>
        <w:t xml:space="preserve">Z posiedzeń Komisji Konkursowych sporządza się protokół i sprawozdanie z oceny oferty. </w:t>
      </w:r>
    </w:p>
    <w:p w14:paraId="2BA5583F" w14:textId="6482B8F6" w:rsidR="00E62A70" w:rsidRPr="00995D8D" w:rsidRDefault="00465249" w:rsidP="00465249">
      <w:pPr>
        <w:tabs>
          <w:tab w:val="left" w:pos="6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9) </w:t>
      </w:r>
      <w:r w:rsidR="00E62A70" w:rsidRPr="00995D8D">
        <w:rPr>
          <w:rFonts w:cs="Times New Roman"/>
          <w:sz w:val="22"/>
          <w:szCs w:val="22"/>
        </w:rPr>
        <w:t>Ostatecznego wyboru ofert dokona Burmistrz Czarnego.</w:t>
      </w:r>
    </w:p>
    <w:p w14:paraId="01373DDC" w14:textId="6E72741F" w:rsidR="00E62A70" w:rsidRPr="00995D8D" w:rsidRDefault="00465249" w:rsidP="00465249">
      <w:pPr>
        <w:tabs>
          <w:tab w:val="left" w:pos="6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10) </w:t>
      </w:r>
      <w:r w:rsidR="00E62A70" w:rsidRPr="00995D8D">
        <w:rPr>
          <w:rFonts w:cs="Times New Roman"/>
          <w:sz w:val="22"/>
          <w:szCs w:val="22"/>
        </w:rPr>
        <w:t>Z wnioskodawcami Burmistrz Czarnego może prowadzić negocjacje w zakresie</w:t>
      </w:r>
      <w:r w:rsidR="003462CE">
        <w:rPr>
          <w:rFonts w:cs="Times New Roman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dotyczącym:</w:t>
      </w:r>
    </w:p>
    <w:p w14:paraId="3F4CD3A6" w14:textId="77777777" w:rsidR="00E62A70" w:rsidRPr="00995D8D" w:rsidRDefault="00E62A70" w:rsidP="00E62A70">
      <w:pPr>
        <w:numPr>
          <w:ilvl w:val="2"/>
          <w:numId w:val="5"/>
        </w:numPr>
        <w:tabs>
          <w:tab w:val="left" w:pos="930"/>
        </w:tabs>
        <w:spacing w:line="360" w:lineRule="auto"/>
        <w:ind w:left="690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zmiany terminu i harmonogramu realizacji zadań wynikających ze złożonej oferty, </w:t>
      </w:r>
    </w:p>
    <w:p w14:paraId="01606006" w14:textId="77777777" w:rsidR="00E62A70" w:rsidRPr="00995D8D" w:rsidRDefault="00E62A70" w:rsidP="00E62A70">
      <w:pPr>
        <w:numPr>
          <w:ilvl w:val="2"/>
          <w:numId w:val="5"/>
        </w:numPr>
        <w:tabs>
          <w:tab w:val="left" w:pos="960"/>
        </w:tabs>
        <w:spacing w:line="360" w:lineRule="auto"/>
        <w:ind w:left="690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zmniejszenia łącznej kwoty zaproponowanej w kosztorysie oferty do dofinansowania</w:t>
      </w:r>
      <w:r w:rsidRPr="00995D8D">
        <w:rPr>
          <w:rFonts w:cs="Times New Roman"/>
          <w:sz w:val="22"/>
          <w:szCs w:val="22"/>
        </w:rPr>
        <w:tab/>
        <w:t xml:space="preserve">dotacją </w:t>
      </w:r>
      <w:r w:rsidR="00FA77FF" w:rsidRPr="00995D8D">
        <w:rPr>
          <w:rFonts w:cs="Times New Roman"/>
          <w:sz w:val="22"/>
          <w:szCs w:val="22"/>
        </w:rPr>
        <w:br/>
        <w:t xml:space="preserve">z </w:t>
      </w:r>
      <w:r w:rsidRPr="00995D8D">
        <w:rPr>
          <w:rFonts w:cs="Times New Roman"/>
          <w:sz w:val="22"/>
          <w:szCs w:val="22"/>
        </w:rPr>
        <w:t>budżetu Gminy Czarne,</w:t>
      </w:r>
    </w:p>
    <w:p w14:paraId="69508784" w14:textId="50282730" w:rsidR="00E62A70" w:rsidRPr="00995D8D" w:rsidRDefault="00E62A70" w:rsidP="00E62A70">
      <w:pPr>
        <w:numPr>
          <w:ilvl w:val="2"/>
          <w:numId w:val="5"/>
        </w:numPr>
        <w:tabs>
          <w:tab w:val="left" w:pos="960"/>
        </w:tabs>
        <w:spacing w:line="360" w:lineRule="auto"/>
        <w:ind w:left="690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przesunięć (odpowiednio zwiększeń i zmniejszeń) między pozycjami kosztorysu</w:t>
      </w:r>
      <w:r w:rsidR="003462CE">
        <w:rPr>
          <w:rFonts w:cs="Times New Roman"/>
          <w:sz w:val="22"/>
          <w:szCs w:val="22"/>
        </w:rPr>
        <w:t xml:space="preserve"> </w:t>
      </w:r>
      <w:r w:rsidRPr="00995D8D">
        <w:rPr>
          <w:rFonts w:cs="Times New Roman"/>
          <w:sz w:val="22"/>
          <w:szCs w:val="22"/>
        </w:rPr>
        <w:t>proponowanymi do finansowania dotacją z budżetu Gminy Czarne,</w:t>
      </w:r>
    </w:p>
    <w:p w14:paraId="516BBBC7" w14:textId="77777777" w:rsidR="00E62A70" w:rsidRPr="00995D8D" w:rsidRDefault="00E62A70" w:rsidP="00E62A70">
      <w:pPr>
        <w:numPr>
          <w:ilvl w:val="2"/>
          <w:numId w:val="5"/>
        </w:numPr>
        <w:tabs>
          <w:tab w:val="left" w:pos="960"/>
        </w:tabs>
        <w:spacing w:line="360" w:lineRule="auto"/>
        <w:ind w:left="690" w:firstLine="0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zmniejszenia albo wykluczenia finansowania określonej pozycji kosztorysu dotacją</w:t>
      </w:r>
      <w:r w:rsidR="00FA77FF" w:rsidRPr="00995D8D">
        <w:rPr>
          <w:rFonts w:cs="Times New Roman"/>
          <w:sz w:val="22"/>
          <w:szCs w:val="22"/>
        </w:rPr>
        <w:t xml:space="preserve"> </w:t>
      </w:r>
      <w:r w:rsidRPr="00995D8D">
        <w:rPr>
          <w:rFonts w:cs="Times New Roman"/>
          <w:sz w:val="22"/>
          <w:szCs w:val="22"/>
        </w:rPr>
        <w:t>z budżetu Gminy Czarne.</w:t>
      </w:r>
    </w:p>
    <w:p w14:paraId="2D0FAB05" w14:textId="0C8FDBD8" w:rsidR="00E62A70" w:rsidRPr="00995D8D" w:rsidRDefault="00465249" w:rsidP="00465249">
      <w:pPr>
        <w:tabs>
          <w:tab w:val="left" w:pos="60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11) </w:t>
      </w:r>
      <w:r w:rsidR="00E62A70" w:rsidRPr="00995D8D">
        <w:rPr>
          <w:rFonts w:cs="Times New Roman"/>
          <w:sz w:val="22"/>
          <w:szCs w:val="22"/>
        </w:rPr>
        <w:t>W przypadku przyznania dotacji w kwocie mniejszej od wnioskowanej, wnioskodawca zobowiązany jest do zmniejszenia zakresu rzeczywistego wnioskowanego zadania oraz przedłożenia zmienionego harmonogramu projektu i kalkulacji kosztów realizacji zadania.</w:t>
      </w:r>
    </w:p>
    <w:p w14:paraId="4D209D9B" w14:textId="7FEE1340" w:rsidR="00E62A70" w:rsidRPr="00995D8D" w:rsidRDefault="00465249" w:rsidP="00465249">
      <w:pPr>
        <w:tabs>
          <w:tab w:val="left" w:pos="61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12) </w:t>
      </w:r>
      <w:r w:rsidR="00E62A70" w:rsidRPr="00995D8D">
        <w:rPr>
          <w:rFonts w:cs="Times New Roman"/>
          <w:sz w:val="22"/>
          <w:szCs w:val="22"/>
        </w:rPr>
        <w:t xml:space="preserve">Informacja o wynikach otwartego konkursu ofert zostanie podana niezwłocznie do wiadomości na stronie internetowej </w:t>
      </w:r>
      <w:hyperlink r:id="rId9" w:history="1">
        <w:r w:rsidR="00E62A70" w:rsidRPr="00995D8D">
          <w:rPr>
            <w:rStyle w:val="Hipercze"/>
            <w:rFonts w:cs="Times New Roman"/>
            <w:color w:val="000000"/>
            <w:sz w:val="22"/>
            <w:szCs w:val="22"/>
          </w:rPr>
          <w:t>www.czarne.pl</w:t>
        </w:r>
      </w:hyperlink>
      <w:r w:rsidR="00E62A70" w:rsidRPr="00995D8D">
        <w:rPr>
          <w:rFonts w:cs="Times New Roman"/>
          <w:color w:val="000000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 xml:space="preserve">i Biuletynie Informacji Publicznej Urzędu Miasta i Gminy w Czarnem </w:t>
      </w:r>
      <w:hyperlink r:id="rId10" w:history="1">
        <w:r w:rsidR="00E62A70" w:rsidRPr="00995D8D">
          <w:rPr>
            <w:rStyle w:val="Hipercze"/>
            <w:rFonts w:cs="Times New Roman"/>
            <w:color w:val="000000"/>
            <w:sz w:val="22"/>
            <w:szCs w:val="22"/>
          </w:rPr>
          <w:t>http://bip.czarne.pl/</w:t>
        </w:r>
      </w:hyperlink>
      <w:r w:rsidR="00E62A70" w:rsidRPr="00995D8D">
        <w:rPr>
          <w:rFonts w:cs="Times New Roman"/>
          <w:color w:val="000000"/>
          <w:sz w:val="22"/>
          <w:szCs w:val="22"/>
        </w:rPr>
        <w:t xml:space="preserve"> </w:t>
      </w:r>
      <w:r w:rsidR="00E62A70" w:rsidRPr="00995D8D">
        <w:rPr>
          <w:rFonts w:cs="Times New Roman"/>
          <w:sz w:val="22"/>
          <w:szCs w:val="22"/>
        </w:rPr>
        <w:t>oraz na tablicy ogłoszeń w siedzibie Urzędu.</w:t>
      </w:r>
    </w:p>
    <w:p w14:paraId="774B2563" w14:textId="53207441" w:rsidR="00E62A70" w:rsidRPr="00995D8D" w:rsidRDefault="00465249" w:rsidP="00465249">
      <w:pPr>
        <w:tabs>
          <w:tab w:val="left" w:pos="615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13) </w:t>
      </w:r>
      <w:r w:rsidR="00E62A70" w:rsidRPr="00995D8D">
        <w:rPr>
          <w:rFonts w:cs="Times New Roman"/>
          <w:sz w:val="22"/>
          <w:szCs w:val="22"/>
        </w:rPr>
        <w:t>Ogłoszenie o rozstrzygnięciu otwartego konkursu ofert przyjmuje formę zarządzenia Burmistrza Czarnego.</w:t>
      </w:r>
    </w:p>
    <w:p w14:paraId="18E63E41" w14:textId="2B09424A" w:rsidR="00E62A70" w:rsidRPr="00995D8D" w:rsidRDefault="00465249" w:rsidP="00465249">
      <w:pPr>
        <w:tabs>
          <w:tab w:val="left" w:pos="60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14) </w:t>
      </w:r>
      <w:r w:rsidR="00E62A70" w:rsidRPr="00995D8D">
        <w:rPr>
          <w:rFonts w:cs="Times New Roman"/>
          <w:sz w:val="22"/>
          <w:szCs w:val="22"/>
        </w:rPr>
        <w:t>Burmistrz Czarnego zawiadamia na piśmie wszystkich wnioskodawców, którzy złożyli oferty</w:t>
      </w:r>
      <w:r w:rsidR="00FA77FF" w:rsidRPr="00995D8D">
        <w:rPr>
          <w:rFonts w:cs="Times New Roman"/>
          <w:sz w:val="22"/>
          <w:szCs w:val="22"/>
        </w:rPr>
        <w:br/>
      </w:r>
      <w:r w:rsidR="00E62A70" w:rsidRPr="00995D8D">
        <w:rPr>
          <w:rFonts w:cs="Times New Roman"/>
          <w:sz w:val="22"/>
          <w:szCs w:val="22"/>
        </w:rPr>
        <w:t>o rozstrzygnięciu otwartego konkursu ofert.</w:t>
      </w:r>
    </w:p>
    <w:p w14:paraId="53EEFDAF" w14:textId="13890457" w:rsidR="00E62A70" w:rsidRPr="00995D8D" w:rsidRDefault="00465249" w:rsidP="00465249">
      <w:pPr>
        <w:tabs>
          <w:tab w:val="left" w:pos="60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lastRenderedPageBreak/>
        <w:t xml:space="preserve"> 15) </w:t>
      </w:r>
      <w:r w:rsidR="00E62A70" w:rsidRPr="00995D8D">
        <w:rPr>
          <w:rFonts w:cs="Times New Roman"/>
          <w:sz w:val="22"/>
          <w:szCs w:val="22"/>
        </w:rPr>
        <w:t>Każdy może żądać uzasadnienia wyboru lub odrzucenia oferty.</w:t>
      </w:r>
    </w:p>
    <w:p w14:paraId="1286F3A6" w14:textId="77777777" w:rsidR="00E62A70" w:rsidRPr="00995D8D" w:rsidRDefault="00E62A70" w:rsidP="00E62A70">
      <w:pPr>
        <w:tabs>
          <w:tab w:val="left" w:pos="600"/>
        </w:tabs>
        <w:spacing w:line="360" w:lineRule="auto"/>
        <w:jc w:val="both"/>
        <w:rPr>
          <w:rFonts w:cs="Times New Roman"/>
          <w:b/>
          <w:bCs/>
          <w:sz w:val="22"/>
          <w:szCs w:val="22"/>
        </w:rPr>
      </w:pPr>
    </w:p>
    <w:p w14:paraId="5E3DEF4F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kern w:val="2"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 xml:space="preserve">§ 7 </w:t>
      </w:r>
    </w:p>
    <w:p w14:paraId="091298E5" w14:textId="65F04551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>Zadania publiczne w 202</w:t>
      </w:r>
      <w:r w:rsidR="0053161A">
        <w:rPr>
          <w:rFonts w:cs="Times New Roman"/>
          <w:b/>
          <w:bCs/>
          <w:sz w:val="22"/>
          <w:szCs w:val="22"/>
        </w:rPr>
        <w:t>2</w:t>
      </w:r>
      <w:r w:rsidRPr="00995D8D">
        <w:rPr>
          <w:rFonts w:cs="Times New Roman"/>
          <w:b/>
          <w:bCs/>
          <w:sz w:val="22"/>
          <w:szCs w:val="22"/>
        </w:rPr>
        <w:t xml:space="preserve"> r. oraz wysokość dotacji przekazanych </w:t>
      </w:r>
    </w:p>
    <w:p w14:paraId="298051F3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995D8D">
        <w:rPr>
          <w:rFonts w:cs="Times New Roman"/>
          <w:b/>
          <w:bCs/>
          <w:sz w:val="22"/>
          <w:szCs w:val="22"/>
        </w:rPr>
        <w:t xml:space="preserve">organizacjom pozarządowym </w:t>
      </w:r>
    </w:p>
    <w:p w14:paraId="3AD49911" w14:textId="77777777" w:rsidR="00E62A70" w:rsidRPr="00995D8D" w:rsidRDefault="00E62A70" w:rsidP="00E62A70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14:paraId="0900E716" w14:textId="77314D12" w:rsidR="00E62A70" w:rsidRPr="00995D8D" w:rsidRDefault="00E62A70" w:rsidP="00E62A70">
      <w:pPr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ab/>
        <w:t>W 202</w:t>
      </w:r>
      <w:r w:rsidR="0091130E">
        <w:rPr>
          <w:rFonts w:cs="Times New Roman"/>
          <w:sz w:val="22"/>
          <w:szCs w:val="22"/>
        </w:rPr>
        <w:t>2</w:t>
      </w:r>
      <w:r w:rsidRPr="00995D8D">
        <w:rPr>
          <w:rFonts w:cs="Times New Roman"/>
          <w:sz w:val="22"/>
          <w:szCs w:val="22"/>
        </w:rPr>
        <w:t xml:space="preserve"> r. na realizację zadań publicznych określonych w „Programie współpracy Gminy Czarne</w:t>
      </w:r>
      <w:r w:rsidR="00FA77FF" w:rsidRPr="00995D8D">
        <w:rPr>
          <w:rFonts w:cs="Times New Roman"/>
          <w:sz w:val="22"/>
          <w:szCs w:val="22"/>
        </w:rPr>
        <w:br/>
      </w:r>
      <w:r w:rsidRPr="00995D8D">
        <w:rPr>
          <w:rFonts w:cs="Times New Roman"/>
          <w:sz w:val="22"/>
          <w:szCs w:val="22"/>
        </w:rPr>
        <w:t>z organizacjami pozarządowymi oraz podmiotami wymienionymi w art. 3 ust. 3 ustawy o działalności pożytku publicznego i o wolontariacie na rok 202</w:t>
      </w:r>
      <w:r w:rsidR="0053161A">
        <w:rPr>
          <w:rFonts w:cs="Times New Roman"/>
          <w:sz w:val="22"/>
          <w:szCs w:val="22"/>
        </w:rPr>
        <w:t>2</w:t>
      </w:r>
      <w:r w:rsidRPr="00995D8D">
        <w:rPr>
          <w:rFonts w:cs="Times New Roman"/>
          <w:sz w:val="22"/>
          <w:szCs w:val="22"/>
        </w:rPr>
        <w:t xml:space="preserve">” łączna wysokość środków publicznych przewidzianych </w:t>
      </w:r>
      <w:r w:rsidR="003B5336" w:rsidRPr="00995D8D">
        <w:rPr>
          <w:rFonts w:cs="Times New Roman"/>
          <w:sz w:val="22"/>
          <w:szCs w:val="22"/>
        </w:rPr>
        <w:t xml:space="preserve">                             </w:t>
      </w:r>
      <w:r w:rsidRPr="00995D8D">
        <w:rPr>
          <w:rFonts w:cs="Times New Roman"/>
          <w:sz w:val="22"/>
          <w:szCs w:val="22"/>
        </w:rPr>
        <w:t>na realizację zadań publicznych w 202</w:t>
      </w:r>
      <w:r w:rsidR="0053161A">
        <w:rPr>
          <w:rFonts w:cs="Times New Roman"/>
          <w:sz w:val="22"/>
          <w:szCs w:val="22"/>
        </w:rPr>
        <w:t>2</w:t>
      </w:r>
      <w:r w:rsidRPr="00995D8D">
        <w:rPr>
          <w:rFonts w:cs="Times New Roman"/>
          <w:sz w:val="22"/>
          <w:szCs w:val="22"/>
        </w:rPr>
        <w:t xml:space="preserve"> r. wyniosła</w:t>
      </w:r>
      <w:r w:rsidR="0053161A">
        <w:rPr>
          <w:rFonts w:cs="Times New Roman"/>
          <w:sz w:val="22"/>
          <w:szCs w:val="22"/>
        </w:rPr>
        <w:t xml:space="preserve"> </w:t>
      </w:r>
      <w:r w:rsidR="009F1F57">
        <w:rPr>
          <w:rFonts w:cs="Times New Roman"/>
          <w:sz w:val="22"/>
          <w:szCs w:val="22"/>
        </w:rPr>
        <w:t>233.801,85</w:t>
      </w:r>
      <w:r w:rsidR="003B5336" w:rsidRPr="00995D8D">
        <w:rPr>
          <w:rFonts w:cs="Times New Roman"/>
          <w:sz w:val="22"/>
          <w:szCs w:val="22"/>
        </w:rPr>
        <w:t xml:space="preserve"> </w:t>
      </w:r>
      <w:r w:rsidRPr="00995D8D">
        <w:rPr>
          <w:rFonts w:cs="Times New Roman"/>
          <w:sz w:val="22"/>
          <w:szCs w:val="22"/>
        </w:rPr>
        <w:t>zł z tego na:</w:t>
      </w:r>
    </w:p>
    <w:p w14:paraId="02ADFC88" w14:textId="27EC4091" w:rsidR="00E62A70" w:rsidRPr="00995D8D" w:rsidRDefault="00E62A70" w:rsidP="00E62A70">
      <w:pPr>
        <w:numPr>
          <w:ilvl w:val="0"/>
          <w:numId w:val="7"/>
        </w:numPr>
        <w:tabs>
          <w:tab w:val="left" w:pos="390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Wspieranie i upowszechnianie kultury fizycznej –</w:t>
      </w:r>
      <w:r w:rsidR="0054579C" w:rsidRPr="00995D8D">
        <w:rPr>
          <w:rFonts w:cs="Times New Roman"/>
          <w:sz w:val="22"/>
          <w:szCs w:val="22"/>
        </w:rPr>
        <w:t xml:space="preserve"> </w:t>
      </w:r>
      <w:r w:rsidR="009F1F57">
        <w:rPr>
          <w:rFonts w:cs="Times New Roman"/>
          <w:sz w:val="22"/>
          <w:szCs w:val="22"/>
        </w:rPr>
        <w:t>223.801,85 zł</w:t>
      </w:r>
    </w:p>
    <w:p w14:paraId="67BD9019" w14:textId="1D891F58" w:rsidR="00E62A70" w:rsidRPr="00995D8D" w:rsidRDefault="00E62A70" w:rsidP="00E62A70">
      <w:pPr>
        <w:numPr>
          <w:ilvl w:val="0"/>
          <w:numId w:val="7"/>
        </w:numPr>
        <w:tabs>
          <w:tab w:val="left" w:pos="390"/>
        </w:tabs>
        <w:spacing w:line="360" w:lineRule="auto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sz w:val="22"/>
          <w:szCs w:val="22"/>
        </w:rPr>
        <w:t>Edukacj</w:t>
      </w:r>
      <w:r w:rsidR="009F1F57">
        <w:rPr>
          <w:rFonts w:cs="Times New Roman"/>
          <w:sz w:val="22"/>
          <w:szCs w:val="22"/>
        </w:rPr>
        <w:t>ę</w:t>
      </w:r>
      <w:r w:rsidRPr="00995D8D">
        <w:rPr>
          <w:rFonts w:cs="Times New Roman"/>
          <w:sz w:val="22"/>
          <w:szCs w:val="22"/>
        </w:rPr>
        <w:t xml:space="preserve"> – 10.000,00 zł; </w:t>
      </w:r>
    </w:p>
    <w:p w14:paraId="4CD41EFC" w14:textId="289F4FD4" w:rsidR="00E62A70" w:rsidRPr="00995D8D" w:rsidRDefault="0054579C" w:rsidP="0054579C">
      <w:pPr>
        <w:tabs>
          <w:tab w:val="left" w:pos="405"/>
        </w:tabs>
        <w:spacing w:line="360" w:lineRule="auto"/>
        <w:jc w:val="both"/>
        <w:rPr>
          <w:rFonts w:cs="Times New Roman"/>
          <w:color w:val="000000"/>
          <w:sz w:val="22"/>
          <w:szCs w:val="22"/>
        </w:rPr>
      </w:pPr>
      <w:r w:rsidRPr="00995D8D">
        <w:rPr>
          <w:rFonts w:cs="Times New Roman"/>
          <w:sz w:val="22"/>
          <w:szCs w:val="22"/>
        </w:rPr>
        <w:t xml:space="preserve"> </w:t>
      </w:r>
    </w:p>
    <w:p w14:paraId="00B58171" w14:textId="77777777" w:rsidR="00E62A70" w:rsidRPr="00995D8D" w:rsidRDefault="00E62A70" w:rsidP="00E62A70">
      <w:pPr>
        <w:tabs>
          <w:tab w:val="left" w:pos="600"/>
        </w:tabs>
        <w:spacing w:line="360" w:lineRule="auto"/>
        <w:ind w:left="240"/>
        <w:jc w:val="both"/>
        <w:rPr>
          <w:rFonts w:cs="Times New Roman"/>
          <w:b/>
          <w:bCs/>
          <w:sz w:val="22"/>
          <w:szCs w:val="22"/>
        </w:rPr>
      </w:pPr>
    </w:p>
    <w:p w14:paraId="4E338200" w14:textId="77777777" w:rsidR="00E62A70" w:rsidRPr="00995D8D" w:rsidRDefault="00E62A70" w:rsidP="00E62A70">
      <w:pPr>
        <w:spacing w:line="360" w:lineRule="auto"/>
        <w:jc w:val="both"/>
        <w:rPr>
          <w:rFonts w:cs="Times New Roman"/>
          <w:sz w:val="22"/>
          <w:szCs w:val="22"/>
        </w:rPr>
      </w:pPr>
    </w:p>
    <w:p w14:paraId="290F0B73" w14:textId="77777777" w:rsidR="0010046C" w:rsidRPr="00995D8D" w:rsidRDefault="0010046C">
      <w:pPr>
        <w:rPr>
          <w:rFonts w:cs="Times New Roman"/>
        </w:rPr>
      </w:pPr>
    </w:p>
    <w:sectPr w:rsidR="0010046C" w:rsidRPr="00995D8D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776F00" w14:textId="77777777" w:rsidR="002D4E55" w:rsidRDefault="002D4E55" w:rsidP="00EA27CA">
      <w:r>
        <w:separator/>
      </w:r>
    </w:p>
  </w:endnote>
  <w:endnote w:type="continuationSeparator" w:id="0">
    <w:p w14:paraId="4F778E75" w14:textId="77777777" w:rsidR="002D4E55" w:rsidRDefault="002D4E55" w:rsidP="00EA2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D27F88" w14:textId="77777777" w:rsidR="002D4E55" w:rsidRDefault="002D4E55" w:rsidP="00EA27CA">
      <w:r>
        <w:separator/>
      </w:r>
    </w:p>
  </w:footnote>
  <w:footnote w:type="continuationSeparator" w:id="0">
    <w:p w14:paraId="136C7A26" w14:textId="77777777" w:rsidR="002D4E55" w:rsidRDefault="002D4E55" w:rsidP="00EA2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11565E70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eastAsia="Lucida Sans Unicode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64FA692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eastAsia="Lucida Sans Unicode" w:hAnsi="Trebuchet MS" w:cs="Trebuchet MS" w:hint="default"/>
        <w:b w:val="0"/>
        <w:bCs w:val="0"/>
        <w:color w:val="000000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rebuchet MS" w:hAnsi="Trebuchet MS" w:cs="Trebuchet MS"/>
        <w:b w:val="0"/>
        <w:bCs w:val="0"/>
        <w:color w:val="000000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4"/>
    <w:multiLevelType w:val="multilevel"/>
    <w:tmpl w:val="EBCC6F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rebuchet MS" w:hint="default"/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2F96D3D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Trebuchet MS"/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CBDC5F8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rebuchet MS" w:hAnsi="Trebuchet MS" w:cs="Trebuchet MS" w:hint="default"/>
        <w:b w:val="0"/>
        <w:bCs w:val="0"/>
        <w:color w:val="000000"/>
        <w:sz w:val="24"/>
        <w:szCs w:val="24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2540710"/>
    <w:multiLevelType w:val="hybridMultilevel"/>
    <w:tmpl w:val="FC3E9478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4AE292D"/>
    <w:multiLevelType w:val="hybridMultilevel"/>
    <w:tmpl w:val="BBF64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A70"/>
    <w:rsid w:val="000645B6"/>
    <w:rsid w:val="0008629B"/>
    <w:rsid w:val="0010046C"/>
    <w:rsid w:val="0013448C"/>
    <w:rsid w:val="00156B14"/>
    <w:rsid w:val="0023000A"/>
    <w:rsid w:val="002817F0"/>
    <w:rsid w:val="002D4E55"/>
    <w:rsid w:val="003462CE"/>
    <w:rsid w:val="003B5336"/>
    <w:rsid w:val="003B5DF0"/>
    <w:rsid w:val="00465249"/>
    <w:rsid w:val="0053161A"/>
    <w:rsid w:val="0054579C"/>
    <w:rsid w:val="00580379"/>
    <w:rsid w:val="005A4B70"/>
    <w:rsid w:val="005F3C62"/>
    <w:rsid w:val="005F63A5"/>
    <w:rsid w:val="00623AA6"/>
    <w:rsid w:val="00667AA5"/>
    <w:rsid w:val="006860F4"/>
    <w:rsid w:val="006E0050"/>
    <w:rsid w:val="00737E6A"/>
    <w:rsid w:val="0075546F"/>
    <w:rsid w:val="00773634"/>
    <w:rsid w:val="007E7814"/>
    <w:rsid w:val="007F72C9"/>
    <w:rsid w:val="0091130E"/>
    <w:rsid w:val="00995D8D"/>
    <w:rsid w:val="009F1F57"/>
    <w:rsid w:val="009F4CED"/>
    <w:rsid w:val="00A34093"/>
    <w:rsid w:val="00A74B20"/>
    <w:rsid w:val="00B12FAE"/>
    <w:rsid w:val="00B621BF"/>
    <w:rsid w:val="00B91C39"/>
    <w:rsid w:val="00BE0EB4"/>
    <w:rsid w:val="00C365E5"/>
    <w:rsid w:val="00C67EAD"/>
    <w:rsid w:val="00C75A90"/>
    <w:rsid w:val="00C9676B"/>
    <w:rsid w:val="00D503A1"/>
    <w:rsid w:val="00E3634D"/>
    <w:rsid w:val="00E50878"/>
    <w:rsid w:val="00E62A70"/>
    <w:rsid w:val="00EA27CA"/>
    <w:rsid w:val="00EF04B6"/>
    <w:rsid w:val="00F5246E"/>
    <w:rsid w:val="00FA274C"/>
    <w:rsid w:val="00FA77FF"/>
    <w:rsid w:val="00FF31A4"/>
    <w:rsid w:val="00FF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8066C"/>
  <w15:chartTrackingRefBased/>
  <w15:docId w15:val="{81AE2D81-D7B2-4721-91B0-80C08DE85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A70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E62A7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62A7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rsid w:val="00E62A70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A27C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A27C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EA27C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A27C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409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4093"/>
    <w:rPr>
      <w:rFonts w:ascii="Segoe UI" w:eastAsia="Lucida Sans Unicode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czarne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zarne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bip.czarne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zarne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2611</Words>
  <Characters>15668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Agnieszka Wanda</cp:lastModifiedBy>
  <cp:revision>5</cp:revision>
  <cp:lastPrinted>2022-12-08T07:16:00Z</cp:lastPrinted>
  <dcterms:created xsi:type="dcterms:W3CDTF">2023-05-23T06:34:00Z</dcterms:created>
  <dcterms:modified xsi:type="dcterms:W3CDTF">2023-05-23T07:21:00Z</dcterms:modified>
</cp:coreProperties>
</file>