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EE7" w:rsidRDefault="007F1160" w:rsidP="007F116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PPiZP.271.2.31.2022.RS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</w:t>
      </w:r>
      <w:r w:rsidR="00056910" w:rsidRPr="00801103">
        <w:rPr>
          <w:rFonts w:ascii="Times New Roman" w:hAnsi="Times New Roman" w:cs="Times New Roman"/>
        </w:rPr>
        <w:t xml:space="preserve">Załącznik </w:t>
      </w:r>
      <w:r w:rsidR="00801103" w:rsidRPr="00801103">
        <w:rPr>
          <w:rFonts w:ascii="Times New Roman" w:hAnsi="Times New Roman" w:cs="Times New Roman"/>
        </w:rPr>
        <w:t>N</w:t>
      </w:r>
      <w:r w:rsidR="00056910" w:rsidRPr="00801103">
        <w:rPr>
          <w:rFonts w:ascii="Times New Roman" w:hAnsi="Times New Roman" w:cs="Times New Roman"/>
        </w:rPr>
        <w:t>r</w:t>
      </w:r>
      <w:r w:rsidR="00693657" w:rsidRPr="008011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</w:p>
    <w:p w:rsidR="007F1160" w:rsidRPr="007F1160" w:rsidRDefault="007F1160" w:rsidP="007F1160">
      <w:pPr>
        <w:spacing w:after="0" w:line="240" w:lineRule="auto"/>
        <w:rPr>
          <w:rFonts w:ascii="Times New Roman" w:hAnsi="Times New Roman" w:cs="Times New Roman"/>
          <w:bCs/>
        </w:rPr>
      </w:pPr>
    </w:p>
    <w:p w:rsidR="001728DB" w:rsidRPr="001728DB" w:rsidRDefault="00056910" w:rsidP="00172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39F0">
        <w:rPr>
          <w:rFonts w:ascii="Times New Roman" w:hAnsi="Times New Roman" w:cs="Times New Roman"/>
          <w:b/>
          <w:sz w:val="24"/>
          <w:szCs w:val="24"/>
        </w:rPr>
        <w:t>Formularz z minimalnymi wymaganiami do wypełnienia przez Wykonawcę</w:t>
      </w:r>
      <w:r w:rsidR="003A38F0" w:rsidRPr="009E39F0">
        <w:rPr>
          <w:rFonts w:ascii="Times New Roman" w:hAnsi="Times New Roman" w:cs="Times New Roman"/>
          <w:b/>
          <w:sz w:val="24"/>
          <w:szCs w:val="24"/>
        </w:rPr>
        <w:t>/ Szczegółowy opis przedmiotu zamówienia</w:t>
      </w:r>
    </w:p>
    <w:p w:rsidR="001728DB" w:rsidRPr="007F1160" w:rsidRDefault="001728DB" w:rsidP="007F1160">
      <w:pPr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color w:val="000000"/>
          <w:sz w:val="20"/>
          <w:szCs w:val="20"/>
          <w:shd w:val="clear" w:color="auto" w:fill="FFFFFF"/>
          <w:lang w:eastAsia="ar-SA"/>
        </w:rPr>
      </w:pPr>
      <w:r w:rsidRPr="007F1160">
        <w:rPr>
          <w:rFonts w:ascii="Times New Roman" w:hAnsi="Times New Roman" w:cs="Times New Roman"/>
          <w:i/>
          <w:iCs/>
          <w:sz w:val="20"/>
          <w:szCs w:val="20"/>
        </w:rPr>
        <w:t>Dotyczy  postępowania o udzielenie zamówienia publicznego</w:t>
      </w:r>
      <w:r w:rsidRPr="007F1160">
        <w:rPr>
          <w:rFonts w:ascii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r w:rsidRPr="007F1160">
        <w:rPr>
          <w:rFonts w:ascii="Times New Roman" w:hAnsi="Times New Roman" w:cs="Times New Roman"/>
          <w:i/>
          <w:iCs/>
          <w:color w:val="333333"/>
          <w:sz w:val="20"/>
          <w:szCs w:val="20"/>
        </w:rPr>
        <w:t>o wartości szacunkowej niższej od kwoty 130 000 zł netto</w:t>
      </w:r>
      <w:r w:rsidRPr="007F1160">
        <w:rPr>
          <w:rFonts w:ascii="Times New Roman" w:hAnsi="Times New Roman" w:cs="Times New Roman"/>
          <w:i/>
          <w:iCs/>
          <w:color w:val="333333"/>
          <w:sz w:val="20"/>
          <w:szCs w:val="20"/>
        </w:rPr>
        <w:t xml:space="preserve"> pn</w:t>
      </w:r>
      <w:r w:rsidR="00F65443" w:rsidRPr="007F1160">
        <w:rPr>
          <w:rFonts w:ascii="Times New Roman" w:hAnsi="Times New Roman" w:cs="Times New Roman"/>
          <w:i/>
          <w:iCs/>
          <w:color w:val="333333"/>
          <w:sz w:val="20"/>
          <w:szCs w:val="20"/>
        </w:rPr>
        <w:t>.</w:t>
      </w:r>
      <w:r w:rsidRPr="007F1160">
        <w:rPr>
          <w:rFonts w:ascii="Times New Roman" w:hAnsi="Times New Roman" w:cs="Times New Roman"/>
          <w:i/>
          <w:iCs/>
          <w:color w:val="333333"/>
          <w:sz w:val="20"/>
          <w:szCs w:val="20"/>
        </w:rPr>
        <w:t xml:space="preserve">: </w:t>
      </w:r>
      <w:r w:rsidRPr="007F1160">
        <w:rPr>
          <w:rFonts w:ascii="Times New Roman" w:hAnsi="Times New Roman" w:cs="Times New Roman"/>
          <w:i/>
          <w:iCs/>
          <w:sz w:val="20"/>
          <w:szCs w:val="20"/>
        </w:rPr>
        <w:t>Zakup i dostawa do siedziby Zamawiającego akcesoriów do laptopów zakupionych w ramach projektu „Wsparcie dzieci z rodzin pegeerowskich w rozwoju cyfrowym – Granty PPGR”</w:t>
      </w:r>
      <w:r w:rsidRPr="007F1160">
        <w:rPr>
          <w:rFonts w:ascii="Times New Roman" w:eastAsia="Lucida Sans Unicode" w:hAnsi="Times New Roman" w:cs="Times New Roman"/>
          <w:i/>
          <w:iCs/>
          <w:color w:val="000000"/>
          <w:sz w:val="20"/>
          <w:szCs w:val="20"/>
          <w:shd w:val="clear" w:color="auto" w:fill="FFFFFF"/>
          <w:lang w:eastAsia="ar-SA"/>
        </w:rPr>
        <w:t>.</w:t>
      </w:r>
    </w:p>
    <w:p w:rsidR="007F1160" w:rsidRPr="001728DB" w:rsidRDefault="007F1160" w:rsidP="007F1160">
      <w:pPr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color w:val="000000"/>
          <w:shd w:val="clear" w:color="auto" w:fill="FFFFFF"/>
          <w:lang w:eastAsia="ar-SA"/>
        </w:rPr>
      </w:pPr>
    </w:p>
    <w:p w:rsidR="007F509F" w:rsidRPr="00801103" w:rsidRDefault="00B01708" w:rsidP="007F509F">
      <w:pPr>
        <w:rPr>
          <w:rFonts w:ascii="Times New Roman" w:hAnsi="Times New Roman" w:cs="Times New Roman"/>
          <w:b/>
          <w:bCs/>
          <w:u w:val="single"/>
        </w:rPr>
      </w:pPr>
      <w:r w:rsidRPr="00801103">
        <w:rPr>
          <w:rFonts w:ascii="Times New Roman" w:hAnsi="Times New Roman" w:cs="Times New Roman"/>
          <w:b/>
          <w:bCs/>
          <w:u w:val="single"/>
        </w:rPr>
        <w:t>1)</w:t>
      </w:r>
      <w:r w:rsidR="007F509F" w:rsidRPr="00801103">
        <w:rPr>
          <w:rFonts w:ascii="Times New Roman" w:hAnsi="Times New Roman" w:cs="Times New Roman"/>
          <w:b/>
          <w:bCs/>
          <w:u w:val="single"/>
        </w:rPr>
        <w:t xml:space="preserve"> </w:t>
      </w:r>
      <w:r w:rsidR="000B1E6A" w:rsidRPr="00801103">
        <w:rPr>
          <w:rFonts w:ascii="Times New Roman" w:hAnsi="Times New Roman" w:cs="Times New Roman"/>
          <w:b/>
          <w:bCs/>
          <w:u w:val="single"/>
        </w:rPr>
        <w:t>Myszka</w:t>
      </w:r>
      <w:r w:rsidR="00AF67D1" w:rsidRPr="00801103">
        <w:rPr>
          <w:rFonts w:ascii="Times New Roman" w:hAnsi="Times New Roman" w:cs="Times New Roman"/>
          <w:b/>
          <w:bCs/>
          <w:u w:val="single"/>
        </w:rPr>
        <w:t xml:space="preserve"> bezprzewodowa</w:t>
      </w:r>
      <w:r w:rsidR="00801103">
        <w:rPr>
          <w:rFonts w:ascii="Times New Roman" w:hAnsi="Times New Roman" w:cs="Times New Roman"/>
          <w:b/>
          <w:bCs/>
          <w:u w:val="single"/>
        </w:rPr>
        <w:t xml:space="preserve"> </w:t>
      </w:r>
      <w:r w:rsidR="000B1E6A" w:rsidRPr="00801103">
        <w:rPr>
          <w:rFonts w:ascii="Times New Roman" w:hAnsi="Times New Roman" w:cs="Times New Roman"/>
          <w:b/>
          <w:bCs/>
          <w:u w:val="single"/>
        </w:rPr>
        <w:t>– 419</w:t>
      </w:r>
      <w:r w:rsidR="00801103">
        <w:rPr>
          <w:rFonts w:ascii="Times New Roman" w:hAnsi="Times New Roman" w:cs="Times New Roman"/>
          <w:b/>
          <w:bCs/>
          <w:u w:val="single"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3787"/>
        <w:gridCol w:w="3435"/>
      </w:tblGrid>
      <w:tr w:rsidR="007F509F" w:rsidRPr="00801103" w:rsidTr="007C6812">
        <w:trPr>
          <w:trHeight w:val="350"/>
        </w:trPr>
        <w:tc>
          <w:tcPr>
            <w:tcW w:w="1838" w:type="dxa"/>
            <w:shd w:val="clear" w:color="auto" w:fill="F2F2F2" w:themeFill="background1" w:themeFillShade="F2"/>
          </w:tcPr>
          <w:p w:rsidR="007F509F" w:rsidRPr="007C6812" w:rsidRDefault="007F509F" w:rsidP="00007D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</w:p>
        </w:tc>
        <w:tc>
          <w:tcPr>
            <w:tcW w:w="3788" w:type="dxa"/>
            <w:shd w:val="clear" w:color="auto" w:fill="F2F2F2" w:themeFill="background1" w:themeFillShade="F2"/>
          </w:tcPr>
          <w:p w:rsidR="007F509F" w:rsidRPr="007C6812" w:rsidRDefault="007F509F" w:rsidP="00007D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</w:rPr>
              <w:t>Wymagane minimalne parametry techniczne</w:t>
            </w:r>
          </w:p>
        </w:tc>
        <w:tc>
          <w:tcPr>
            <w:tcW w:w="3436" w:type="dxa"/>
            <w:shd w:val="clear" w:color="auto" w:fill="F2F2F2" w:themeFill="background1" w:themeFillShade="F2"/>
          </w:tcPr>
          <w:p w:rsidR="007F509F" w:rsidRPr="007C6812" w:rsidRDefault="007F509F" w:rsidP="007F509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Potwierdzenie spełniania wymagań</w:t>
            </w:r>
          </w:p>
          <w:p w:rsidR="007F509F" w:rsidRPr="007C6812" w:rsidRDefault="007F509F" w:rsidP="007F509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(należy wpisać spełnia/ nie spełnia oraz podać istotne parametry faktyczne)</w:t>
            </w:r>
          </w:p>
        </w:tc>
      </w:tr>
      <w:tr w:rsidR="00555D98" w:rsidRPr="00801103" w:rsidTr="00B01708">
        <w:tc>
          <w:tcPr>
            <w:tcW w:w="1838" w:type="dxa"/>
            <w:shd w:val="clear" w:color="auto" w:fill="auto"/>
          </w:tcPr>
          <w:p w:rsidR="00555D98" w:rsidRPr="00B351D8" w:rsidRDefault="00555D98" w:rsidP="00007D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stan</w:t>
            </w:r>
          </w:p>
        </w:tc>
        <w:tc>
          <w:tcPr>
            <w:tcW w:w="3788" w:type="dxa"/>
          </w:tcPr>
          <w:p w:rsidR="00555D98" w:rsidRPr="00801103" w:rsidRDefault="00555D98" w:rsidP="00007D0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1103">
              <w:rPr>
                <w:rFonts w:ascii="Times New Roman" w:hAnsi="Times New Roman" w:cs="Times New Roman"/>
                <w:sz w:val="20"/>
                <w:szCs w:val="20"/>
              </w:rPr>
              <w:t>nowa</w:t>
            </w:r>
            <w:proofErr w:type="spellEnd"/>
            <w:r w:rsidRPr="0080110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01103">
              <w:rPr>
                <w:rFonts w:ascii="Times New Roman" w:hAnsi="Times New Roman" w:cs="Times New Roman"/>
                <w:sz w:val="20"/>
                <w:szCs w:val="20"/>
              </w:rPr>
              <w:t>wcześniej</w:t>
            </w:r>
            <w:proofErr w:type="spellEnd"/>
            <w:r w:rsidRPr="008011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01103">
              <w:rPr>
                <w:rFonts w:ascii="Times New Roman" w:hAnsi="Times New Roman" w:cs="Times New Roman"/>
                <w:sz w:val="20"/>
                <w:szCs w:val="20"/>
              </w:rPr>
              <w:t>nieużywana</w:t>
            </w:r>
            <w:proofErr w:type="spellEnd"/>
          </w:p>
        </w:tc>
        <w:tc>
          <w:tcPr>
            <w:tcW w:w="3436" w:type="dxa"/>
          </w:tcPr>
          <w:p w:rsidR="00555D98" w:rsidRPr="00801103" w:rsidRDefault="00555D98" w:rsidP="00007D0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09F" w:rsidRPr="00801103" w:rsidTr="00B01708">
        <w:tc>
          <w:tcPr>
            <w:tcW w:w="1838" w:type="dxa"/>
            <w:shd w:val="clear" w:color="auto" w:fill="auto"/>
          </w:tcPr>
          <w:p w:rsidR="007F509F" w:rsidRPr="00B351D8" w:rsidRDefault="007F509F" w:rsidP="00007D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Zastosowanie</w:t>
            </w:r>
          </w:p>
        </w:tc>
        <w:tc>
          <w:tcPr>
            <w:tcW w:w="3788" w:type="dxa"/>
          </w:tcPr>
          <w:p w:rsidR="007F509F" w:rsidRPr="00801103" w:rsidRDefault="000053D2" w:rsidP="00B01708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80110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mysz uniwersalna dla osób prawo </w:t>
            </w:r>
            <w:r w:rsidR="00B01708" w:rsidRPr="0080110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                               </w:t>
            </w:r>
            <w:r w:rsidRPr="0080110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 leworęcznych do</w:t>
            </w:r>
            <w:r w:rsidR="007878D7" w:rsidRPr="0080110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nauki zdalnej</w:t>
            </w:r>
          </w:p>
        </w:tc>
        <w:tc>
          <w:tcPr>
            <w:tcW w:w="3436" w:type="dxa"/>
          </w:tcPr>
          <w:p w:rsidR="007F509F" w:rsidRPr="00801103" w:rsidRDefault="007F509F" w:rsidP="00007D0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7F509F" w:rsidRPr="00801103" w:rsidTr="00B01708">
        <w:tc>
          <w:tcPr>
            <w:tcW w:w="1838" w:type="dxa"/>
            <w:shd w:val="clear" w:color="auto" w:fill="auto"/>
          </w:tcPr>
          <w:p w:rsidR="007F509F" w:rsidRPr="00B351D8" w:rsidRDefault="000053D2" w:rsidP="00007D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  <w:proofErr w:type="spellEnd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myszy</w:t>
            </w:r>
            <w:proofErr w:type="spellEnd"/>
          </w:p>
        </w:tc>
        <w:tc>
          <w:tcPr>
            <w:tcW w:w="3788" w:type="dxa"/>
          </w:tcPr>
          <w:p w:rsidR="007F509F" w:rsidRPr="00801103" w:rsidRDefault="000053D2" w:rsidP="00007D09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8011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bezprzewodowa</w:t>
            </w:r>
            <w:r w:rsidR="007878D7" w:rsidRPr="008011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 2.4 GHz</w:t>
            </w:r>
            <w:r w:rsidRPr="008011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r w:rsidR="007878D7" w:rsidRPr="008011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sensor optyczny</w:t>
            </w:r>
          </w:p>
        </w:tc>
        <w:tc>
          <w:tcPr>
            <w:tcW w:w="3436" w:type="dxa"/>
          </w:tcPr>
          <w:p w:rsidR="007F509F" w:rsidRPr="00801103" w:rsidRDefault="007F509F" w:rsidP="00007D09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7F509F" w:rsidRPr="00801103" w:rsidTr="00B01708">
        <w:tc>
          <w:tcPr>
            <w:tcW w:w="1838" w:type="dxa"/>
            <w:shd w:val="clear" w:color="auto" w:fill="auto"/>
          </w:tcPr>
          <w:p w:rsidR="007F509F" w:rsidRPr="00B351D8" w:rsidRDefault="000053D2" w:rsidP="00007D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Interfejs</w:t>
            </w:r>
          </w:p>
        </w:tc>
        <w:tc>
          <w:tcPr>
            <w:tcW w:w="3788" w:type="dxa"/>
          </w:tcPr>
          <w:p w:rsidR="007F509F" w:rsidRPr="00801103" w:rsidRDefault="007878D7" w:rsidP="00007D09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8011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USB</w:t>
            </w:r>
            <w:r w:rsidR="000452C3" w:rsidRPr="008011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 typ A</w:t>
            </w:r>
          </w:p>
        </w:tc>
        <w:tc>
          <w:tcPr>
            <w:tcW w:w="3436" w:type="dxa"/>
          </w:tcPr>
          <w:p w:rsidR="007F509F" w:rsidRPr="00801103" w:rsidRDefault="007F509F" w:rsidP="00007D0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7F509F" w:rsidRPr="00801103" w:rsidTr="00B01708">
        <w:tc>
          <w:tcPr>
            <w:tcW w:w="1838" w:type="dxa"/>
            <w:shd w:val="clear" w:color="auto" w:fill="auto"/>
          </w:tcPr>
          <w:p w:rsidR="007F509F" w:rsidRPr="00B351D8" w:rsidRDefault="007878D7" w:rsidP="00007D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Czułość</w:t>
            </w:r>
          </w:p>
        </w:tc>
        <w:tc>
          <w:tcPr>
            <w:tcW w:w="3788" w:type="dxa"/>
          </w:tcPr>
          <w:p w:rsidR="007F509F" w:rsidRPr="00801103" w:rsidRDefault="005F60CB" w:rsidP="00007D0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</w:pPr>
            <w:r w:rsidRPr="00801103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 xml:space="preserve">Rozdzielczość </w:t>
            </w:r>
            <w:r w:rsidR="007878D7" w:rsidRPr="00801103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1600 DPI</w:t>
            </w:r>
          </w:p>
        </w:tc>
        <w:tc>
          <w:tcPr>
            <w:tcW w:w="3436" w:type="dxa"/>
          </w:tcPr>
          <w:p w:rsidR="007F509F" w:rsidRPr="00801103" w:rsidRDefault="007F509F" w:rsidP="00007D0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</w:pPr>
          </w:p>
        </w:tc>
      </w:tr>
      <w:tr w:rsidR="007F509F" w:rsidRPr="00801103" w:rsidTr="00B01708">
        <w:tc>
          <w:tcPr>
            <w:tcW w:w="1838" w:type="dxa"/>
            <w:shd w:val="clear" w:color="auto" w:fill="auto"/>
          </w:tcPr>
          <w:p w:rsidR="007F509F" w:rsidRPr="00B351D8" w:rsidRDefault="007878D7" w:rsidP="00005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</w:rPr>
              <w:t xml:space="preserve">Liczba </w:t>
            </w: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przycisków</w:t>
            </w:r>
            <w:proofErr w:type="spellEnd"/>
          </w:p>
        </w:tc>
        <w:tc>
          <w:tcPr>
            <w:tcW w:w="3788" w:type="dxa"/>
          </w:tcPr>
          <w:p w:rsidR="007F509F" w:rsidRPr="00801103" w:rsidRDefault="007878D7" w:rsidP="00007D0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sv-SE"/>
              </w:rPr>
            </w:pPr>
            <w:r w:rsidRPr="00801103">
              <w:rPr>
                <w:rFonts w:ascii="Times New Roman" w:hAnsi="Times New Roman" w:cs="Times New Roman"/>
                <w:bCs/>
                <w:sz w:val="20"/>
                <w:szCs w:val="20"/>
                <w:lang w:val="sv-SE"/>
              </w:rPr>
              <w:t>minimum 4, w tym 1 kółko przewijania myszy</w:t>
            </w:r>
          </w:p>
        </w:tc>
        <w:tc>
          <w:tcPr>
            <w:tcW w:w="3436" w:type="dxa"/>
          </w:tcPr>
          <w:p w:rsidR="007F509F" w:rsidRPr="00801103" w:rsidRDefault="007F509F" w:rsidP="00007D0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7878D7" w:rsidRPr="00801103" w:rsidTr="00B01708">
        <w:tc>
          <w:tcPr>
            <w:tcW w:w="1838" w:type="dxa"/>
            <w:shd w:val="clear" w:color="auto" w:fill="auto"/>
          </w:tcPr>
          <w:p w:rsidR="007878D7" w:rsidRPr="00B351D8" w:rsidRDefault="007878D7" w:rsidP="00005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Kolor</w:t>
            </w:r>
            <w:proofErr w:type="spellEnd"/>
          </w:p>
        </w:tc>
        <w:tc>
          <w:tcPr>
            <w:tcW w:w="3788" w:type="dxa"/>
          </w:tcPr>
          <w:p w:rsidR="007878D7" w:rsidRPr="00801103" w:rsidRDefault="007878D7" w:rsidP="00007D0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sv-SE"/>
              </w:rPr>
            </w:pPr>
            <w:r w:rsidRPr="00801103">
              <w:rPr>
                <w:rFonts w:ascii="Times New Roman" w:hAnsi="Times New Roman" w:cs="Times New Roman"/>
                <w:bCs/>
                <w:sz w:val="20"/>
                <w:szCs w:val="20"/>
                <w:lang w:val="sv-SE"/>
              </w:rPr>
              <w:t>czarny, szary</w:t>
            </w:r>
          </w:p>
        </w:tc>
        <w:tc>
          <w:tcPr>
            <w:tcW w:w="3436" w:type="dxa"/>
          </w:tcPr>
          <w:p w:rsidR="007878D7" w:rsidRPr="00801103" w:rsidRDefault="007878D7" w:rsidP="00007D0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878D7" w:rsidRPr="00801103" w:rsidTr="00B01708">
        <w:tc>
          <w:tcPr>
            <w:tcW w:w="1838" w:type="dxa"/>
            <w:shd w:val="clear" w:color="auto" w:fill="auto"/>
          </w:tcPr>
          <w:p w:rsidR="007878D7" w:rsidRPr="00B351D8" w:rsidRDefault="007878D7" w:rsidP="00005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  <w:proofErr w:type="spellEnd"/>
          </w:p>
        </w:tc>
        <w:tc>
          <w:tcPr>
            <w:tcW w:w="3788" w:type="dxa"/>
          </w:tcPr>
          <w:p w:rsidR="007878D7" w:rsidRPr="00801103" w:rsidRDefault="007878D7" w:rsidP="00007D0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sv-SE"/>
              </w:rPr>
            </w:pPr>
            <w:r w:rsidRPr="00801103">
              <w:rPr>
                <w:rFonts w:ascii="Times New Roman" w:hAnsi="Times New Roman" w:cs="Times New Roman"/>
                <w:bCs/>
                <w:sz w:val="20"/>
                <w:szCs w:val="20"/>
                <w:lang w:val="sv-SE"/>
              </w:rPr>
              <w:t>bateria AA lub AAA</w:t>
            </w:r>
          </w:p>
        </w:tc>
        <w:tc>
          <w:tcPr>
            <w:tcW w:w="3436" w:type="dxa"/>
          </w:tcPr>
          <w:p w:rsidR="007878D7" w:rsidRPr="00801103" w:rsidRDefault="007878D7" w:rsidP="00007D0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42E92" w:rsidRPr="00801103" w:rsidTr="00B01708">
        <w:tc>
          <w:tcPr>
            <w:tcW w:w="1838" w:type="dxa"/>
            <w:shd w:val="clear" w:color="auto" w:fill="auto"/>
          </w:tcPr>
          <w:p w:rsidR="00042E92" w:rsidRPr="00B351D8" w:rsidRDefault="00042E92" w:rsidP="00005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Wbudowana</w:t>
            </w:r>
            <w:proofErr w:type="spellEnd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pamięć</w:t>
            </w:r>
            <w:proofErr w:type="spellEnd"/>
          </w:p>
        </w:tc>
        <w:tc>
          <w:tcPr>
            <w:tcW w:w="3788" w:type="dxa"/>
          </w:tcPr>
          <w:p w:rsidR="00042E92" w:rsidRPr="00801103" w:rsidRDefault="00042E92" w:rsidP="00007D0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sv-SE"/>
              </w:rPr>
            </w:pPr>
            <w:r w:rsidRPr="00801103">
              <w:rPr>
                <w:rFonts w:ascii="Times New Roman" w:hAnsi="Times New Roman" w:cs="Times New Roman"/>
                <w:bCs/>
                <w:sz w:val="20"/>
                <w:szCs w:val="20"/>
                <w:lang w:val="sv-SE"/>
              </w:rPr>
              <w:t>tak</w:t>
            </w:r>
          </w:p>
        </w:tc>
        <w:tc>
          <w:tcPr>
            <w:tcW w:w="3436" w:type="dxa"/>
          </w:tcPr>
          <w:p w:rsidR="00042E92" w:rsidRPr="00801103" w:rsidRDefault="00042E92" w:rsidP="00007D0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F509F" w:rsidRPr="00801103" w:rsidTr="00B01708">
        <w:tc>
          <w:tcPr>
            <w:tcW w:w="1838" w:type="dxa"/>
            <w:shd w:val="clear" w:color="auto" w:fill="auto"/>
          </w:tcPr>
          <w:p w:rsidR="007F509F" w:rsidRPr="00B351D8" w:rsidRDefault="007F509F" w:rsidP="00007D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Warunki</w:t>
            </w:r>
            <w:r w:rsidR="00B01708" w:rsidRPr="00B351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gwarancji</w:t>
            </w:r>
          </w:p>
        </w:tc>
        <w:tc>
          <w:tcPr>
            <w:tcW w:w="3788" w:type="dxa"/>
          </w:tcPr>
          <w:p w:rsidR="007F509F" w:rsidRPr="00801103" w:rsidRDefault="007878D7" w:rsidP="00007D0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v-SE"/>
              </w:rPr>
            </w:pPr>
            <w:r w:rsidRPr="0080110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</w:t>
            </w:r>
            <w:r w:rsidR="007F509F" w:rsidRPr="0080110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inimum 24 miesi</w:t>
            </w:r>
            <w:r w:rsidR="000053D2" w:rsidRPr="0080110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ące</w:t>
            </w:r>
            <w:r w:rsidR="007F509F" w:rsidRPr="0080110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gwarancji producenta </w:t>
            </w:r>
          </w:p>
        </w:tc>
        <w:tc>
          <w:tcPr>
            <w:tcW w:w="3436" w:type="dxa"/>
          </w:tcPr>
          <w:p w:rsidR="007F509F" w:rsidRPr="00801103" w:rsidRDefault="007F509F" w:rsidP="00007D0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</w:tbl>
    <w:p w:rsidR="007F509F" w:rsidRPr="00801103" w:rsidRDefault="007F509F" w:rsidP="009E39F0">
      <w:pPr>
        <w:spacing w:after="0"/>
        <w:rPr>
          <w:rFonts w:ascii="Times New Roman" w:hAnsi="Times New Roman" w:cs="Times New Roman"/>
        </w:rPr>
      </w:pPr>
    </w:p>
    <w:p w:rsidR="004D0261" w:rsidRPr="00801103" w:rsidRDefault="00B01708" w:rsidP="007F509F">
      <w:pPr>
        <w:rPr>
          <w:rFonts w:ascii="Times New Roman" w:hAnsi="Times New Roman" w:cs="Times New Roman"/>
          <w:b/>
          <w:bCs/>
          <w:u w:val="single"/>
        </w:rPr>
      </w:pPr>
      <w:r w:rsidRPr="00801103">
        <w:rPr>
          <w:rFonts w:ascii="Times New Roman" w:hAnsi="Times New Roman" w:cs="Times New Roman"/>
          <w:b/>
          <w:bCs/>
          <w:u w:val="single"/>
        </w:rPr>
        <w:t>2)</w:t>
      </w:r>
      <w:r w:rsidR="004D0261" w:rsidRPr="00801103">
        <w:rPr>
          <w:rFonts w:ascii="Times New Roman" w:hAnsi="Times New Roman" w:cs="Times New Roman"/>
          <w:b/>
          <w:bCs/>
          <w:u w:val="single"/>
        </w:rPr>
        <w:t xml:space="preserve"> </w:t>
      </w:r>
      <w:bookmarkStart w:id="0" w:name="_Hlk109713368"/>
      <w:r w:rsidR="004D0261" w:rsidRPr="00801103">
        <w:rPr>
          <w:rFonts w:ascii="Times New Roman" w:hAnsi="Times New Roman" w:cs="Times New Roman"/>
          <w:b/>
          <w:bCs/>
          <w:u w:val="single"/>
        </w:rPr>
        <w:t>Słuchawki</w:t>
      </w:r>
      <w:r w:rsidR="00AF67D1" w:rsidRPr="00801103">
        <w:rPr>
          <w:rFonts w:ascii="Times New Roman" w:hAnsi="Times New Roman" w:cs="Times New Roman"/>
          <w:b/>
          <w:bCs/>
          <w:u w:val="single"/>
        </w:rPr>
        <w:t xml:space="preserve"> z mikrofonem</w:t>
      </w:r>
      <w:r w:rsidR="004D0261" w:rsidRPr="00801103">
        <w:rPr>
          <w:rFonts w:ascii="Times New Roman" w:hAnsi="Times New Roman" w:cs="Times New Roman"/>
          <w:b/>
          <w:bCs/>
          <w:u w:val="single"/>
        </w:rPr>
        <w:t xml:space="preserve"> </w:t>
      </w:r>
      <w:bookmarkEnd w:id="0"/>
      <w:r w:rsidR="004D0261" w:rsidRPr="00801103">
        <w:rPr>
          <w:rFonts w:ascii="Times New Roman" w:hAnsi="Times New Roman" w:cs="Times New Roman"/>
          <w:b/>
          <w:bCs/>
          <w:u w:val="single"/>
        </w:rPr>
        <w:t>– 419</w:t>
      </w:r>
      <w:r w:rsidR="00801103">
        <w:rPr>
          <w:rFonts w:ascii="Times New Roman" w:hAnsi="Times New Roman" w:cs="Times New Roman"/>
          <w:b/>
          <w:bCs/>
          <w:u w:val="single"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3837"/>
        <w:gridCol w:w="3385"/>
      </w:tblGrid>
      <w:tr w:rsidR="004D0261" w:rsidRPr="00801103" w:rsidTr="007C6812">
        <w:trPr>
          <w:trHeight w:val="350"/>
        </w:trPr>
        <w:tc>
          <w:tcPr>
            <w:tcW w:w="1838" w:type="dxa"/>
            <w:shd w:val="clear" w:color="auto" w:fill="F2F2F2" w:themeFill="background1" w:themeFillShade="F2"/>
          </w:tcPr>
          <w:p w:rsidR="004D0261" w:rsidRPr="007C6812" w:rsidRDefault="004D0261" w:rsidP="00EB4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:rsidR="004D0261" w:rsidRPr="007C6812" w:rsidRDefault="004D0261" w:rsidP="00EB4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</w:rPr>
              <w:t>Wymagane minimalne parametry techniczne</w:t>
            </w:r>
          </w:p>
          <w:p w:rsidR="00555D98" w:rsidRPr="007C6812" w:rsidRDefault="00555D98" w:rsidP="00555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85" w:type="dxa"/>
            <w:shd w:val="clear" w:color="auto" w:fill="F2F2F2" w:themeFill="background1" w:themeFillShade="F2"/>
          </w:tcPr>
          <w:p w:rsidR="004D0261" w:rsidRPr="007C6812" w:rsidRDefault="004D0261" w:rsidP="00EB494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Potwierdzenie spełniania wymagań</w:t>
            </w:r>
          </w:p>
          <w:p w:rsidR="004D0261" w:rsidRPr="007C6812" w:rsidRDefault="004D0261" w:rsidP="001A549E">
            <w:pPr>
              <w:ind w:right="-120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(należy wpisać spełnia/ nie spełnia oraz podać istotne parametry faktyczne)</w:t>
            </w:r>
          </w:p>
        </w:tc>
      </w:tr>
      <w:tr w:rsidR="00555D98" w:rsidRPr="00801103" w:rsidTr="00B351D8">
        <w:trPr>
          <w:trHeight w:val="350"/>
        </w:trPr>
        <w:tc>
          <w:tcPr>
            <w:tcW w:w="1838" w:type="dxa"/>
            <w:shd w:val="clear" w:color="auto" w:fill="auto"/>
          </w:tcPr>
          <w:p w:rsidR="00555D98" w:rsidRPr="00B351D8" w:rsidRDefault="00555D98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stan</w:t>
            </w:r>
          </w:p>
        </w:tc>
        <w:tc>
          <w:tcPr>
            <w:tcW w:w="3837" w:type="dxa"/>
            <w:shd w:val="clear" w:color="auto" w:fill="auto"/>
          </w:tcPr>
          <w:p w:rsidR="00555D98" w:rsidRPr="00B351D8" w:rsidRDefault="00555D98" w:rsidP="00555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nowe</w:t>
            </w:r>
            <w:proofErr w:type="spellEnd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wcześniej</w:t>
            </w:r>
            <w:proofErr w:type="spellEnd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nieużywane</w:t>
            </w:r>
            <w:proofErr w:type="spellEnd"/>
          </w:p>
        </w:tc>
        <w:tc>
          <w:tcPr>
            <w:tcW w:w="3385" w:type="dxa"/>
          </w:tcPr>
          <w:p w:rsidR="00555D98" w:rsidRPr="00B351D8" w:rsidRDefault="00555D98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61" w:rsidRPr="00801103" w:rsidTr="00B351D8">
        <w:tc>
          <w:tcPr>
            <w:tcW w:w="1838" w:type="dxa"/>
            <w:shd w:val="clear" w:color="auto" w:fill="auto"/>
          </w:tcPr>
          <w:p w:rsidR="004D0261" w:rsidRPr="00B351D8" w:rsidRDefault="004D0261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Zastosowanie</w:t>
            </w:r>
          </w:p>
        </w:tc>
        <w:tc>
          <w:tcPr>
            <w:tcW w:w="3837" w:type="dxa"/>
          </w:tcPr>
          <w:p w:rsidR="004D0261" w:rsidRPr="00B351D8" w:rsidRDefault="004D0261" w:rsidP="00EB49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słuchawki do nauki zdalnej</w:t>
            </w:r>
            <w:r w:rsidR="00042E92" w:rsidRPr="00B351D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z mikrofonem</w:t>
            </w:r>
          </w:p>
        </w:tc>
        <w:tc>
          <w:tcPr>
            <w:tcW w:w="3385" w:type="dxa"/>
          </w:tcPr>
          <w:p w:rsidR="004D0261" w:rsidRPr="00B351D8" w:rsidRDefault="004D0261" w:rsidP="00EB49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4D0261" w:rsidRPr="00801103" w:rsidTr="00B351D8">
        <w:tc>
          <w:tcPr>
            <w:tcW w:w="1838" w:type="dxa"/>
            <w:shd w:val="clear" w:color="auto" w:fill="auto"/>
          </w:tcPr>
          <w:p w:rsidR="004D0261" w:rsidRPr="00B351D8" w:rsidRDefault="004D0261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  <w:proofErr w:type="spellEnd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słuchawek</w:t>
            </w:r>
            <w:proofErr w:type="spellEnd"/>
          </w:p>
        </w:tc>
        <w:tc>
          <w:tcPr>
            <w:tcW w:w="3837" w:type="dxa"/>
          </w:tcPr>
          <w:p w:rsidR="004D0261" w:rsidRPr="00B351D8" w:rsidRDefault="004D0261" w:rsidP="004D0261">
            <w:pPr>
              <w:tabs>
                <w:tab w:val="left" w:pos="1832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nauszne</w:t>
            </w:r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ab/>
            </w:r>
          </w:p>
        </w:tc>
        <w:tc>
          <w:tcPr>
            <w:tcW w:w="3385" w:type="dxa"/>
          </w:tcPr>
          <w:p w:rsidR="004D0261" w:rsidRPr="00B351D8" w:rsidRDefault="004D0261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4D0261" w:rsidRPr="00801103" w:rsidTr="00B351D8">
        <w:tc>
          <w:tcPr>
            <w:tcW w:w="1838" w:type="dxa"/>
            <w:shd w:val="clear" w:color="auto" w:fill="auto"/>
          </w:tcPr>
          <w:p w:rsidR="004D0261" w:rsidRPr="00B351D8" w:rsidRDefault="004D0261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Rodzaj</w:t>
            </w:r>
            <w:proofErr w:type="spellEnd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słuchawek</w:t>
            </w:r>
            <w:proofErr w:type="spellEnd"/>
          </w:p>
        </w:tc>
        <w:tc>
          <w:tcPr>
            <w:tcW w:w="3837" w:type="dxa"/>
          </w:tcPr>
          <w:p w:rsidR="004D0261" w:rsidRPr="00B351D8" w:rsidRDefault="00617D49" w:rsidP="00B351D8">
            <w:pPr>
              <w:tabs>
                <w:tab w:val="left" w:pos="1832"/>
              </w:tabs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b</w:t>
            </w:r>
            <w:r w:rsidR="004D0261"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ezprzewodowe 2.4. GHz, transmisja radiowa, system audio 2.0</w:t>
            </w:r>
          </w:p>
        </w:tc>
        <w:tc>
          <w:tcPr>
            <w:tcW w:w="3385" w:type="dxa"/>
          </w:tcPr>
          <w:p w:rsidR="004D0261" w:rsidRPr="00B351D8" w:rsidRDefault="004D0261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042E92" w:rsidRPr="00801103" w:rsidTr="00B351D8">
        <w:tc>
          <w:tcPr>
            <w:tcW w:w="1838" w:type="dxa"/>
            <w:shd w:val="clear" w:color="auto" w:fill="auto"/>
          </w:tcPr>
          <w:p w:rsidR="00042E92" w:rsidRPr="00B351D8" w:rsidRDefault="00483EA9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Funkcje</w:t>
            </w:r>
          </w:p>
        </w:tc>
        <w:tc>
          <w:tcPr>
            <w:tcW w:w="3837" w:type="dxa"/>
          </w:tcPr>
          <w:p w:rsidR="00042E92" w:rsidRPr="00B351D8" w:rsidRDefault="00483EA9" w:rsidP="00B01708">
            <w:pPr>
              <w:tabs>
                <w:tab w:val="left" w:pos="1832"/>
              </w:tabs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włącz/wyłącz, regulacja głośności na s</w:t>
            </w:r>
            <w:r w:rsidR="006D0805"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łuchawce</w:t>
            </w:r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proofErr w:type="spellStart"/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play</w:t>
            </w:r>
            <w:proofErr w:type="spellEnd"/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/pauza</w:t>
            </w:r>
          </w:p>
        </w:tc>
        <w:tc>
          <w:tcPr>
            <w:tcW w:w="3385" w:type="dxa"/>
          </w:tcPr>
          <w:p w:rsidR="00042E92" w:rsidRPr="00B351D8" w:rsidRDefault="00042E92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4D0261" w:rsidRPr="00801103" w:rsidTr="00B351D8">
        <w:tc>
          <w:tcPr>
            <w:tcW w:w="1838" w:type="dxa"/>
            <w:shd w:val="clear" w:color="auto" w:fill="auto"/>
          </w:tcPr>
          <w:p w:rsidR="004D0261" w:rsidRPr="00B351D8" w:rsidRDefault="004D0261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Mikrofon</w:t>
            </w:r>
          </w:p>
        </w:tc>
        <w:tc>
          <w:tcPr>
            <w:tcW w:w="3837" w:type="dxa"/>
          </w:tcPr>
          <w:p w:rsidR="004D0261" w:rsidRPr="00B351D8" w:rsidRDefault="00617D49" w:rsidP="004D0261">
            <w:pPr>
              <w:tabs>
                <w:tab w:val="left" w:pos="1832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</w:t>
            </w:r>
            <w:r w:rsidR="004D0261"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ak, wielokierunkowy</w:t>
            </w:r>
          </w:p>
        </w:tc>
        <w:tc>
          <w:tcPr>
            <w:tcW w:w="3385" w:type="dxa"/>
          </w:tcPr>
          <w:p w:rsidR="004D0261" w:rsidRPr="00B351D8" w:rsidRDefault="004D0261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4D0261" w:rsidRPr="00801103" w:rsidTr="00B351D8">
        <w:tc>
          <w:tcPr>
            <w:tcW w:w="1838" w:type="dxa"/>
            <w:shd w:val="clear" w:color="auto" w:fill="auto"/>
          </w:tcPr>
          <w:p w:rsidR="004D0261" w:rsidRPr="00B351D8" w:rsidRDefault="004D0261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Złącza</w:t>
            </w:r>
            <w:proofErr w:type="spellEnd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Wejście</w:t>
            </w:r>
            <w:proofErr w:type="spellEnd"/>
          </w:p>
        </w:tc>
        <w:tc>
          <w:tcPr>
            <w:tcW w:w="3837" w:type="dxa"/>
          </w:tcPr>
          <w:p w:rsidR="004D0261" w:rsidRPr="00B351D8" w:rsidRDefault="004D0261" w:rsidP="00801103">
            <w:pPr>
              <w:tabs>
                <w:tab w:val="left" w:pos="1832"/>
              </w:tabs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micro USB do ładowania, mini </w:t>
            </w:r>
            <w:proofErr w:type="spellStart"/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jack</w:t>
            </w:r>
            <w:proofErr w:type="spellEnd"/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 3.5 mm, adapter USB</w:t>
            </w:r>
          </w:p>
        </w:tc>
        <w:tc>
          <w:tcPr>
            <w:tcW w:w="3385" w:type="dxa"/>
          </w:tcPr>
          <w:p w:rsidR="004D0261" w:rsidRPr="00B351D8" w:rsidRDefault="004D0261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4D0261" w:rsidRPr="00801103" w:rsidTr="00B351D8">
        <w:tc>
          <w:tcPr>
            <w:tcW w:w="1838" w:type="dxa"/>
            <w:shd w:val="clear" w:color="auto" w:fill="auto"/>
          </w:tcPr>
          <w:p w:rsidR="004D0261" w:rsidRPr="00B351D8" w:rsidRDefault="004D0261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Materiał</w:t>
            </w:r>
            <w:proofErr w:type="spellEnd"/>
          </w:p>
        </w:tc>
        <w:tc>
          <w:tcPr>
            <w:tcW w:w="3837" w:type="dxa"/>
          </w:tcPr>
          <w:p w:rsidR="004D0261" w:rsidRPr="00B351D8" w:rsidRDefault="004D0261" w:rsidP="00D53AFE">
            <w:pPr>
              <w:tabs>
                <w:tab w:val="left" w:pos="2016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plastik</w:t>
            </w:r>
            <w:proofErr w:type="spellEnd"/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aluminium</w:t>
            </w:r>
            <w:proofErr w:type="spellEnd"/>
            <w:r w:rsidR="00D53AFE"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3385" w:type="dxa"/>
          </w:tcPr>
          <w:p w:rsidR="004D0261" w:rsidRPr="00B351D8" w:rsidRDefault="004D0261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AFE" w:rsidRPr="00801103" w:rsidTr="00B351D8">
        <w:tc>
          <w:tcPr>
            <w:tcW w:w="1838" w:type="dxa"/>
            <w:shd w:val="clear" w:color="auto" w:fill="auto"/>
          </w:tcPr>
          <w:p w:rsidR="00D53AFE" w:rsidRPr="00B351D8" w:rsidRDefault="00D53AFE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Waga</w:t>
            </w:r>
            <w:proofErr w:type="spellEnd"/>
          </w:p>
        </w:tc>
        <w:tc>
          <w:tcPr>
            <w:tcW w:w="3837" w:type="dxa"/>
          </w:tcPr>
          <w:p w:rsidR="00D53AFE" w:rsidRPr="00B351D8" w:rsidRDefault="00617D49" w:rsidP="00D53AFE">
            <w:pPr>
              <w:tabs>
                <w:tab w:val="left" w:pos="2016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</w:t>
            </w:r>
            <w:r w:rsidR="00D53AFE"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aksymalnie</w:t>
            </w:r>
            <w:proofErr w:type="spellEnd"/>
            <w:r w:rsidR="00D53AFE"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42385C"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400</w:t>
            </w:r>
            <w:r w:rsidR="00D53AFE"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g </w:t>
            </w:r>
          </w:p>
        </w:tc>
        <w:tc>
          <w:tcPr>
            <w:tcW w:w="3385" w:type="dxa"/>
          </w:tcPr>
          <w:p w:rsidR="00D53AFE" w:rsidRPr="00B351D8" w:rsidRDefault="00D53AFE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61" w:rsidRPr="00801103" w:rsidTr="00B351D8">
        <w:tc>
          <w:tcPr>
            <w:tcW w:w="1838" w:type="dxa"/>
            <w:shd w:val="clear" w:color="auto" w:fill="auto"/>
          </w:tcPr>
          <w:p w:rsidR="004D0261" w:rsidRPr="00B351D8" w:rsidRDefault="004D0261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Kolor</w:t>
            </w:r>
          </w:p>
        </w:tc>
        <w:tc>
          <w:tcPr>
            <w:tcW w:w="3837" w:type="dxa"/>
          </w:tcPr>
          <w:p w:rsidR="004D0261" w:rsidRPr="00B351D8" w:rsidRDefault="004D0261" w:rsidP="004D0261">
            <w:pPr>
              <w:tabs>
                <w:tab w:val="left" w:pos="1832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B351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brak wymagań</w:t>
            </w:r>
          </w:p>
        </w:tc>
        <w:tc>
          <w:tcPr>
            <w:tcW w:w="3385" w:type="dxa"/>
          </w:tcPr>
          <w:p w:rsidR="004D0261" w:rsidRPr="00B351D8" w:rsidRDefault="004D0261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4D0261" w:rsidRPr="00801103" w:rsidTr="00B351D8">
        <w:tc>
          <w:tcPr>
            <w:tcW w:w="1838" w:type="dxa"/>
            <w:shd w:val="clear" w:color="auto" w:fill="auto"/>
          </w:tcPr>
          <w:p w:rsidR="004D0261" w:rsidRPr="00B351D8" w:rsidRDefault="004D0261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</w:rPr>
              <w:t>Warunki gwarancji</w:t>
            </w:r>
          </w:p>
        </w:tc>
        <w:tc>
          <w:tcPr>
            <w:tcW w:w="3837" w:type="dxa"/>
          </w:tcPr>
          <w:p w:rsidR="004D0261" w:rsidRPr="00B351D8" w:rsidRDefault="004D0261" w:rsidP="00EB49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v-SE"/>
              </w:rPr>
            </w:pPr>
            <w:r w:rsidRPr="00B351D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minimum 24 miesiące gwarancji producenta </w:t>
            </w:r>
          </w:p>
        </w:tc>
        <w:tc>
          <w:tcPr>
            <w:tcW w:w="3385" w:type="dxa"/>
          </w:tcPr>
          <w:p w:rsidR="004D0261" w:rsidRPr="00B351D8" w:rsidRDefault="004D0261" w:rsidP="00EB49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7F509F" w:rsidRPr="00801103" w:rsidRDefault="007F509F" w:rsidP="009E39F0">
      <w:pPr>
        <w:spacing w:after="0"/>
        <w:rPr>
          <w:rFonts w:ascii="Times New Roman" w:hAnsi="Times New Roman" w:cs="Times New Roman"/>
        </w:rPr>
      </w:pPr>
    </w:p>
    <w:p w:rsidR="00617D49" w:rsidRPr="00801103" w:rsidRDefault="00B01708" w:rsidP="00617D49">
      <w:pPr>
        <w:rPr>
          <w:rFonts w:ascii="Times New Roman" w:hAnsi="Times New Roman" w:cs="Times New Roman"/>
          <w:b/>
          <w:bCs/>
          <w:u w:val="single"/>
        </w:rPr>
      </w:pPr>
      <w:r w:rsidRPr="00801103">
        <w:rPr>
          <w:rFonts w:ascii="Times New Roman" w:hAnsi="Times New Roman" w:cs="Times New Roman"/>
          <w:b/>
          <w:bCs/>
          <w:u w:val="single"/>
        </w:rPr>
        <w:t>3)</w:t>
      </w:r>
      <w:r w:rsidR="00617D49" w:rsidRPr="00801103">
        <w:rPr>
          <w:rFonts w:ascii="Times New Roman" w:hAnsi="Times New Roman" w:cs="Times New Roman"/>
          <w:b/>
          <w:bCs/>
          <w:u w:val="single"/>
        </w:rPr>
        <w:t xml:space="preserve"> </w:t>
      </w:r>
      <w:bookmarkStart w:id="1" w:name="_Hlk109713400"/>
      <w:r w:rsidR="00617D49" w:rsidRPr="00801103">
        <w:rPr>
          <w:rFonts w:ascii="Times New Roman" w:hAnsi="Times New Roman" w:cs="Times New Roman"/>
          <w:b/>
          <w:bCs/>
          <w:u w:val="single"/>
        </w:rPr>
        <w:t>Pendrive</w:t>
      </w:r>
      <w:bookmarkEnd w:id="1"/>
      <w:r w:rsidR="00617D49" w:rsidRPr="00801103">
        <w:rPr>
          <w:rFonts w:ascii="Times New Roman" w:hAnsi="Times New Roman" w:cs="Times New Roman"/>
          <w:b/>
          <w:bCs/>
          <w:u w:val="single"/>
        </w:rPr>
        <w:t xml:space="preserve"> – 419</w:t>
      </w:r>
      <w:r w:rsidR="00801103">
        <w:rPr>
          <w:rFonts w:ascii="Times New Roman" w:hAnsi="Times New Roman" w:cs="Times New Roman"/>
          <w:b/>
          <w:bCs/>
          <w:u w:val="single"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3826"/>
        <w:gridCol w:w="3396"/>
      </w:tblGrid>
      <w:tr w:rsidR="00617D49" w:rsidRPr="00801103" w:rsidTr="007C6812">
        <w:trPr>
          <w:trHeight w:val="350"/>
        </w:trPr>
        <w:tc>
          <w:tcPr>
            <w:tcW w:w="1838" w:type="dxa"/>
            <w:shd w:val="clear" w:color="auto" w:fill="F2F2F2" w:themeFill="background1" w:themeFillShade="F2"/>
          </w:tcPr>
          <w:p w:rsidR="00617D49" w:rsidRPr="007C6812" w:rsidRDefault="00617D49" w:rsidP="00EB4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:rsidR="00617D49" w:rsidRPr="007C6812" w:rsidRDefault="00617D49" w:rsidP="00EB4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 w:rsidRPr="007C6812">
              <w:rPr>
                <w:rFonts w:ascii="Times New Roman" w:hAnsi="Times New Roman" w:cs="Times New Roman"/>
                <w:sz w:val="18"/>
                <w:szCs w:val="18"/>
              </w:rPr>
              <w:t>Wymagane minimalne parametry techniczne</w:t>
            </w:r>
          </w:p>
        </w:tc>
        <w:tc>
          <w:tcPr>
            <w:tcW w:w="3397" w:type="dxa"/>
            <w:shd w:val="clear" w:color="auto" w:fill="F2F2F2" w:themeFill="background1" w:themeFillShade="F2"/>
          </w:tcPr>
          <w:p w:rsidR="00617D49" w:rsidRPr="007C6812" w:rsidRDefault="00617D49" w:rsidP="00EB494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Potwierdzenie spełniania wymagań</w:t>
            </w:r>
          </w:p>
          <w:p w:rsidR="00617D49" w:rsidRPr="007C6812" w:rsidRDefault="00617D49" w:rsidP="001A549E">
            <w:pPr>
              <w:ind w:right="-120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C6812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(należy wpisać spełnia/ nie spełnia oraz podać istotne parametry faktyczne)</w:t>
            </w:r>
          </w:p>
        </w:tc>
      </w:tr>
      <w:tr w:rsidR="00555D98" w:rsidRPr="00801103" w:rsidTr="00801103">
        <w:trPr>
          <w:trHeight w:val="350"/>
        </w:trPr>
        <w:tc>
          <w:tcPr>
            <w:tcW w:w="1838" w:type="dxa"/>
            <w:shd w:val="clear" w:color="auto" w:fill="auto"/>
          </w:tcPr>
          <w:p w:rsidR="00555D98" w:rsidRPr="001A549E" w:rsidRDefault="00555D98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49E">
              <w:rPr>
                <w:rFonts w:ascii="Times New Roman" w:hAnsi="Times New Roman" w:cs="Times New Roman"/>
                <w:sz w:val="20"/>
                <w:szCs w:val="20"/>
              </w:rPr>
              <w:t>stan</w:t>
            </w:r>
          </w:p>
        </w:tc>
        <w:tc>
          <w:tcPr>
            <w:tcW w:w="3827" w:type="dxa"/>
            <w:shd w:val="clear" w:color="auto" w:fill="auto"/>
          </w:tcPr>
          <w:p w:rsidR="00555D98" w:rsidRPr="001A549E" w:rsidRDefault="00555D98" w:rsidP="00555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A549E">
              <w:rPr>
                <w:rFonts w:ascii="Times New Roman" w:hAnsi="Times New Roman" w:cs="Times New Roman"/>
                <w:sz w:val="20"/>
                <w:szCs w:val="20"/>
              </w:rPr>
              <w:t>nowy</w:t>
            </w:r>
            <w:proofErr w:type="spellEnd"/>
            <w:r w:rsidRPr="001A549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A549E">
              <w:rPr>
                <w:rFonts w:ascii="Times New Roman" w:hAnsi="Times New Roman" w:cs="Times New Roman"/>
                <w:sz w:val="20"/>
                <w:szCs w:val="20"/>
              </w:rPr>
              <w:t>wcześniej</w:t>
            </w:r>
            <w:proofErr w:type="spellEnd"/>
            <w:r w:rsidRPr="001A54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A549E">
              <w:rPr>
                <w:rFonts w:ascii="Times New Roman" w:hAnsi="Times New Roman" w:cs="Times New Roman"/>
                <w:sz w:val="20"/>
                <w:szCs w:val="20"/>
              </w:rPr>
              <w:t>nieużywany</w:t>
            </w:r>
            <w:proofErr w:type="spellEnd"/>
          </w:p>
        </w:tc>
        <w:tc>
          <w:tcPr>
            <w:tcW w:w="3397" w:type="dxa"/>
          </w:tcPr>
          <w:p w:rsidR="00555D98" w:rsidRPr="00801103" w:rsidRDefault="00555D98" w:rsidP="00EB49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17D49" w:rsidRPr="00801103" w:rsidTr="00801103">
        <w:tc>
          <w:tcPr>
            <w:tcW w:w="1838" w:type="dxa"/>
            <w:shd w:val="clear" w:color="auto" w:fill="auto"/>
          </w:tcPr>
          <w:p w:rsidR="00617D49" w:rsidRPr="001A549E" w:rsidRDefault="00555D98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A549E">
              <w:rPr>
                <w:rFonts w:ascii="Times New Roman" w:hAnsi="Times New Roman" w:cs="Times New Roman"/>
                <w:sz w:val="20"/>
                <w:szCs w:val="20"/>
              </w:rPr>
              <w:t>pojemność</w:t>
            </w:r>
            <w:proofErr w:type="spellEnd"/>
          </w:p>
        </w:tc>
        <w:tc>
          <w:tcPr>
            <w:tcW w:w="3827" w:type="dxa"/>
          </w:tcPr>
          <w:p w:rsidR="00617D49" w:rsidRPr="001A549E" w:rsidRDefault="00555D98" w:rsidP="00EB49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1A549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minimum 32GB</w:t>
            </w:r>
            <w:r w:rsidR="00E32575" w:rsidRPr="001A549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="00042E92" w:rsidRPr="001A549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i </w:t>
            </w:r>
            <w:r w:rsidR="00E32575" w:rsidRPr="001A549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więcej</w:t>
            </w:r>
          </w:p>
        </w:tc>
        <w:tc>
          <w:tcPr>
            <w:tcW w:w="3397" w:type="dxa"/>
          </w:tcPr>
          <w:p w:rsidR="00617D49" w:rsidRPr="00801103" w:rsidRDefault="00617D49" w:rsidP="00EB49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17D49" w:rsidRPr="00801103" w:rsidTr="00801103">
        <w:tc>
          <w:tcPr>
            <w:tcW w:w="1838" w:type="dxa"/>
            <w:shd w:val="clear" w:color="auto" w:fill="auto"/>
          </w:tcPr>
          <w:p w:rsidR="00617D49" w:rsidRPr="001A549E" w:rsidRDefault="00E32575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A549E">
              <w:rPr>
                <w:rFonts w:ascii="Times New Roman" w:hAnsi="Times New Roman" w:cs="Times New Roman"/>
                <w:sz w:val="20"/>
                <w:szCs w:val="20"/>
              </w:rPr>
              <w:t>interfejs</w:t>
            </w:r>
            <w:proofErr w:type="spellEnd"/>
          </w:p>
        </w:tc>
        <w:tc>
          <w:tcPr>
            <w:tcW w:w="3827" w:type="dxa"/>
          </w:tcPr>
          <w:p w:rsidR="00617D49" w:rsidRPr="001A549E" w:rsidRDefault="00E32575" w:rsidP="00EB494C">
            <w:pPr>
              <w:tabs>
                <w:tab w:val="left" w:pos="1832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1A5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Interfejs 3.0</w:t>
            </w:r>
          </w:p>
        </w:tc>
        <w:tc>
          <w:tcPr>
            <w:tcW w:w="3397" w:type="dxa"/>
          </w:tcPr>
          <w:p w:rsidR="00617D49" w:rsidRPr="00801103" w:rsidRDefault="00617D49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17D49" w:rsidRPr="00801103" w:rsidTr="00801103">
        <w:tc>
          <w:tcPr>
            <w:tcW w:w="1838" w:type="dxa"/>
            <w:shd w:val="clear" w:color="auto" w:fill="auto"/>
          </w:tcPr>
          <w:p w:rsidR="00617D49" w:rsidRPr="001A549E" w:rsidRDefault="00E32575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A549E">
              <w:rPr>
                <w:rFonts w:ascii="Times New Roman" w:hAnsi="Times New Roman" w:cs="Times New Roman"/>
                <w:sz w:val="20"/>
                <w:szCs w:val="20"/>
              </w:rPr>
              <w:t>obudowa</w:t>
            </w:r>
            <w:proofErr w:type="spellEnd"/>
          </w:p>
        </w:tc>
        <w:tc>
          <w:tcPr>
            <w:tcW w:w="3827" w:type="dxa"/>
          </w:tcPr>
          <w:p w:rsidR="00617D49" w:rsidRPr="001A549E" w:rsidRDefault="00E32575" w:rsidP="00EB494C">
            <w:pPr>
              <w:tabs>
                <w:tab w:val="left" w:pos="1832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1A5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Plastikowa, metalowa</w:t>
            </w:r>
          </w:p>
        </w:tc>
        <w:tc>
          <w:tcPr>
            <w:tcW w:w="3397" w:type="dxa"/>
          </w:tcPr>
          <w:p w:rsidR="00617D49" w:rsidRPr="00801103" w:rsidRDefault="00617D49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17D49" w:rsidRPr="00801103" w:rsidTr="00801103">
        <w:tc>
          <w:tcPr>
            <w:tcW w:w="1838" w:type="dxa"/>
            <w:shd w:val="clear" w:color="auto" w:fill="auto"/>
          </w:tcPr>
          <w:p w:rsidR="00617D49" w:rsidRPr="001A549E" w:rsidRDefault="00E32575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1A549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kolor</w:t>
            </w:r>
          </w:p>
        </w:tc>
        <w:tc>
          <w:tcPr>
            <w:tcW w:w="3827" w:type="dxa"/>
          </w:tcPr>
          <w:p w:rsidR="00617D49" w:rsidRPr="001A549E" w:rsidRDefault="00E32575" w:rsidP="00E32575">
            <w:pPr>
              <w:tabs>
                <w:tab w:val="left" w:pos="2120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1A5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brak wymagań</w:t>
            </w:r>
            <w:r w:rsidRPr="001A5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ab/>
            </w:r>
          </w:p>
        </w:tc>
        <w:tc>
          <w:tcPr>
            <w:tcW w:w="3397" w:type="dxa"/>
          </w:tcPr>
          <w:p w:rsidR="00617D49" w:rsidRPr="00801103" w:rsidRDefault="00617D49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32575" w:rsidRPr="00801103" w:rsidTr="00801103">
        <w:tc>
          <w:tcPr>
            <w:tcW w:w="1838" w:type="dxa"/>
            <w:shd w:val="clear" w:color="auto" w:fill="auto"/>
          </w:tcPr>
          <w:p w:rsidR="00E32575" w:rsidRPr="001A549E" w:rsidRDefault="00483EA9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49E">
              <w:rPr>
                <w:rFonts w:ascii="Times New Roman" w:hAnsi="Times New Roman" w:cs="Times New Roman"/>
                <w:sz w:val="20"/>
                <w:szCs w:val="20"/>
              </w:rPr>
              <w:t>port</w:t>
            </w:r>
          </w:p>
        </w:tc>
        <w:tc>
          <w:tcPr>
            <w:tcW w:w="3827" w:type="dxa"/>
          </w:tcPr>
          <w:p w:rsidR="00E32575" w:rsidRPr="001A549E" w:rsidRDefault="00E32575" w:rsidP="00E32575">
            <w:pPr>
              <w:tabs>
                <w:tab w:val="left" w:pos="2120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1A5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port USB</w:t>
            </w:r>
            <w:r w:rsidR="0042385C" w:rsidRPr="001A5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 typ A, port typu B lub C</w:t>
            </w:r>
          </w:p>
        </w:tc>
        <w:tc>
          <w:tcPr>
            <w:tcW w:w="3397" w:type="dxa"/>
          </w:tcPr>
          <w:p w:rsidR="00E32575" w:rsidRPr="00801103" w:rsidRDefault="00E32575" w:rsidP="00EB494C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17D49" w:rsidRPr="00801103" w:rsidTr="00801103">
        <w:tc>
          <w:tcPr>
            <w:tcW w:w="1838" w:type="dxa"/>
            <w:shd w:val="clear" w:color="auto" w:fill="auto"/>
          </w:tcPr>
          <w:p w:rsidR="00617D49" w:rsidRPr="001A549E" w:rsidRDefault="00617D49" w:rsidP="00EB4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49E">
              <w:rPr>
                <w:rFonts w:ascii="Times New Roman" w:hAnsi="Times New Roman" w:cs="Times New Roman"/>
                <w:sz w:val="20"/>
                <w:szCs w:val="20"/>
              </w:rPr>
              <w:t>Warunki</w:t>
            </w:r>
            <w:r w:rsidR="00B01708" w:rsidRPr="001A54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549E">
              <w:rPr>
                <w:rFonts w:ascii="Times New Roman" w:hAnsi="Times New Roman" w:cs="Times New Roman"/>
                <w:sz w:val="20"/>
                <w:szCs w:val="20"/>
              </w:rPr>
              <w:t>gwarancji</w:t>
            </w:r>
          </w:p>
        </w:tc>
        <w:tc>
          <w:tcPr>
            <w:tcW w:w="3827" w:type="dxa"/>
          </w:tcPr>
          <w:p w:rsidR="00617D49" w:rsidRPr="001A549E" w:rsidRDefault="00617D49" w:rsidP="00EB49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v-SE"/>
              </w:rPr>
            </w:pPr>
            <w:r w:rsidRPr="001A549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minimum 24 miesiące gwarancji producenta </w:t>
            </w:r>
          </w:p>
        </w:tc>
        <w:tc>
          <w:tcPr>
            <w:tcW w:w="3397" w:type="dxa"/>
          </w:tcPr>
          <w:p w:rsidR="00617D49" w:rsidRPr="00801103" w:rsidRDefault="00617D49" w:rsidP="00EB494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</w:tbl>
    <w:p w:rsidR="007F1160" w:rsidRDefault="007F1160" w:rsidP="00BA6E61">
      <w:pPr>
        <w:spacing w:line="288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BA6E61" w:rsidRPr="00801103" w:rsidRDefault="00BA6E61" w:rsidP="00BA6E61">
      <w:pPr>
        <w:spacing w:line="288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80110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Uwaga!</w:t>
      </w:r>
    </w:p>
    <w:p w:rsidR="00BA6E61" w:rsidRPr="00801103" w:rsidRDefault="00BA6E61" w:rsidP="00BA6E61">
      <w:pPr>
        <w:shd w:val="clear" w:color="auto" w:fill="FFFFFF"/>
        <w:spacing w:line="288" w:lineRule="auto"/>
        <w:ind w:right="5"/>
        <w:contextualSpacing/>
        <w:jc w:val="both"/>
        <w:rPr>
          <w:rFonts w:ascii="Times New Roman" w:hAnsi="Times New Roman" w:cs="Times New Roman"/>
          <w:b/>
          <w:color w:val="000000"/>
        </w:rPr>
      </w:pPr>
      <w:r w:rsidRPr="00801103">
        <w:rPr>
          <w:rFonts w:ascii="Times New Roman" w:hAnsi="Times New Roman" w:cs="Times New Roman"/>
          <w:b/>
          <w:color w:val="000000"/>
        </w:rPr>
        <w:t>Wypełniony i podpisany Załącznik należy bezwzględnie dołączyć do oferty</w:t>
      </w:r>
    </w:p>
    <w:p w:rsidR="00BA6E61" w:rsidRPr="00801103" w:rsidRDefault="00BA6E61" w:rsidP="00BA6E61">
      <w:pPr>
        <w:shd w:val="clear" w:color="auto" w:fill="FFFFFF"/>
        <w:ind w:right="5"/>
        <w:jc w:val="both"/>
        <w:rPr>
          <w:rStyle w:val="Domylnaczcionkaakapitu1"/>
          <w:rFonts w:ascii="Times New Roman" w:hAnsi="Times New Roman" w:cs="Times New Roman"/>
        </w:rPr>
      </w:pPr>
    </w:p>
    <w:p w:rsidR="00BA6E61" w:rsidRPr="00801103" w:rsidRDefault="00BA6E61" w:rsidP="00BA6E61">
      <w:pPr>
        <w:shd w:val="clear" w:color="auto" w:fill="FFFFFF"/>
        <w:ind w:right="5"/>
        <w:jc w:val="both"/>
        <w:rPr>
          <w:rFonts w:ascii="Times New Roman" w:hAnsi="Times New Roman" w:cs="Times New Roman"/>
        </w:rPr>
      </w:pPr>
      <w:r w:rsidRPr="00801103">
        <w:rPr>
          <w:rStyle w:val="Domylnaczcionkaakapitu1"/>
          <w:rFonts w:ascii="Times New Roman" w:hAnsi="Times New Roman" w:cs="Times New Roman"/>
        </w:rPr>
        <w:t>Wykonawca oświadcza, że podane przez niego w niniejszym załączniku informacje są zgodne z prawdą i że w przypadku wyboru jego oferty poniesie on pełną odpowiedzialność za realizację zamówienia zgodnie z wymienionymi tu warunkami.</w:t>
      </w:r>
    </w:p>
    <w:p w:rsidR="00BA6E61" w:rsidRPr="00801103" w:rsidRDefault="00BA6E61" w:rsidP="00801103">
      <w:pPr>
        <w:shd w:val="clear" w:color="auto" w:fill="FFFFFF"/>
        <w:ind w:right="5"/>
        <w:jc w:val="both"/>
        <w:rPr>
          <w:rFonts w:ascii="Times New Roman" w:hAnsi="Times New Roman" w:cs="Times New Roman"/>
        </w:rPr>
      </w:pPr>
      <w:r w:rsidRPr="00801103">
        <w:rPr>
          <w:rStyle w:val="Domylnaczcionkaakapitu1"/>
          <w:rFonts w:ascii="Times New Roman" w:hAnsi="Times New Roman" w:cs="Times New Roman"/>
        </w:rPr>
        <w:t>Informujemy, że opis przedmiotu zamówienia wskazuje minimalne wymagania dla komputerów</w:t>
      </w:r>
      <w:r w:rsidR="005E6C4D" w:rsidRPr="00801103">
        <w:rPr>
          <w:rStyle w:val="Domylnaczcionkaakapitu1"/>
          <w:rFonts w:ascii="Times New Roman" w:hAnsi="Times New Roman" w:cs="Times New Roman"/>
        </w:rPr>
        <w:t xml:space="preserve">. </w:t>
      </w:r>
      <w:r w:rsidRPr="00801103">
        <w:rPr>
          <w:rStyle w:val="Domylnaczcionkaakapitu1"/>
          <w:rFonts w:ascii="Times New Roman" w:hAnsi="Times New Roman" w:cs="Times New Roman"/>
        </w:rPr>
        <w:t>Ewentualne nazwy urządzeń lub wyrobów należy traktować jako typ przykładowy, dopuszcza się rozwiązania ró</w:t>
      </w:r>
      <w:r w:rsidR="005E6C4D" w:rsidRPr="00801103">
        <w:rPr>
          <w:rStyle w:val="Domylnaczcionkaakapitu1"/>
          <w:rFonts w:ascii="Times New Roman" w:hAnsi="Times New Roman" w:cs="Times New Roman"/>
        </w:rPr>
        <w:t>wnoważne</w:t>
      </w:r>
      <w:r w:rsidRPr="00801103">
        <w:rPr>
          <w:rStyle w:val="Domylnaczcionkaakapitu1"/>
          <w:rFonts w:ascii="Times New Roman" w:hAnsi="Times New Roman" w:cs="Times New Roman"/>
        </w:rPr>
        <w:t>. Obowiązek udowodnienia równoważności leży po stronie Wykonawcy.</w:t>
      </w:r>
    </w:p>
    <w:p w:rsidR="00BA6E61" w:rsidRPr="00801103" w:rsidRDefault="00BA6E61" w:rsidP="00BA6E61">
      <w:pPr>
        <w:pStyle w:val="Tekstpodstawowy"/>
        <w:spacing w:line="240" w:lineRule="auto"/>
        <w:jc w:val="both"/>
        <w:rPr>
          <w:sz w:val="22"/>
          <w:szCs w:val="22"/>
        </w:rPr>
      </w:pPr>
      <w:r w:rsidRPr="00801103">
        <w:rPr>
          <w:color w:val="000000"/>
          <w:sz w:val="22"/>
          <w:szCs w:val="22"/>
        </w:rPr>
        <w:t>Prawą stronę tabeli, należy wypełnić stosując słowa „spełnia” lub „nie spełnia”, zaś w przypadku żądania wykazania wpisu określonych parametrów, należy wpisać oferowane konkretne, rzeczowe wartości techniczno-użytkowe. W przypadku, gdy Wykonawca w którejkolwiek z pozycji wpisze słowa „nie spełnia” lub zaoferuje niższe wartości lub poświadczy niepr</w:t>
      </w:r>
      <w:r w:rsidR="005E6C4D" w:rsidRPr="00801103">
        <w:rPr>
          <w:color w:val="000000"/>
          <w:sz w:val="22"/>
          <w:szCs w:val="22"/>
        </w:rPr>
        <w:t>awdę, oferta zostanie odrzucona.</w:t>
      </w:r>
    </w:p>
    <w:p w:rsidR="00BA6E61" w:rsidRPr="00801103" w:rsidRDefault="00BA6E61" w:rsidP="00BA6E61">
      <w:pPr>
        <w:tabs>
          <w:tab w:val="center" w:pos="4536"/>
          <w:tab w:val="right" w:pos="9072"/>
        </w:tabs>
        <w:spacing w:line="240" w:lineRule="auto"/>
        <w:jc w:val="center"/>
        <w:rPr>
          <w:rFonts w:ascii="Times New Roman" w:hAnsi="Times New Roman" w:cs="Times New Roman"/>
          <w:b/>
        </w:rPr>
      </w:pPr>
    </w:p>
    <w:p w:rsidR="00BA6E61" w:rsidRPr="00801103" w:rsidRDefault="00BA6E61" w:rsidP="00BA6E61">
      <w:pPr>
        <w:tabs>
          <w:tab w:val="center" w:pos="4536"/>
          <w:tab w:val="right" w:pos="9072"/>
        </w:tabs>
        <w:spacing w:line="240" w:lineRule="auto"/>
        <w:jc w:val="center"/>
        <w:rPr>
          <w:rFonts w:ascii="Times New Roman" w:hAnsi="Times New Roman" w:cs="Times New Roman"/>
          <w:b/>
        </w:rPr>
      </w:pPr>
    </w:p>
    <w:p w:rsidR="00BA6E61" w:rsidRDefault="00BA6E61" w:rsidP="00BA6E61">
      <w:pPr>
        <w:tabs>
          <w:tab w:val="center" w:pos="4536"/>
          <w:tab w:val="right" w:pos="9072"/>
        </w:tabs>
        <w:spacing w:line="240" w:lineRule="auto"/>
        <w:jc w:val="center"/>
        <w:rPr>
          <w:b/>
        </w:rPr>
      </w:pPr>
    </w:p>
    <w:p w:rsidR="00BA6E61" w:rsidRDefault="00BA6E61" w:rsidP="00BA6E61">
      <w:pPr>
        <w:pStyle w:val="Tekstpodstawowy"/>
        <w:spacing w:line="360" w:lineRule="auto"/>
        <w:rPr>
          <w:sz w:val="22"/>
          <w:szCs w:val="22"/>
        </w:rPr>
      </w:pPr>
    </w:p>
    <w:p w:rsidR="00436F2D" w:rsidRDefault="00436F2D" w:rsidP="00BA6E61">
      <w:pPr>
        <w:pStyle w:val="Tekstpodstawowy"/>
        <w:spacing w:line="360" w:lineRule="auto"/>
        <w:rPr>
          <w:sz w:val="22"/>
          <w:szCs w:val="22"/>
        </w:rPr>
      </w:pPr>
    </w:p>
    <w:p w:rsidR="00436F2D" w:rsidRDefault="00436F2D" w:rsidP="00BA6E61">
      <w:pPr>
        <w:pStyle w:val="Tekstpodstawowy"/>
        <w:spacing w:line="360" w:lineRule="auto"/>
        <w:rPr>
          <w:sz w:val="22"/>
          <w:szCs w:val="22"/>
        </w:rPr>
      </w:pPr>
    </w:p>
    <w:p w:rsidR="00BA6E61" w:rsidRPr="003A38F0" w:rsidRDefault="00BA6E61" w:rsidP="00BA6E6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Arial" w:hAnsi="Arial" w:cs="Arial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</w:p>
    <w:p w:rsidR="003A38F0" w:rsidRPr="003A38F0" w:rsidRDefault="003A38F0" w:rsidP="003A38F0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  <w:sz w:val="18"/>
          <w:szCs w:val="18"/>
        </w:rPr>
      </w:pPr>
    </w:p>
    <w:p w:rsidR="003A38F0" w:rsidRPr="003A38F0" w:rsidRDefault="003A38F0" w:rsidP="003A38F0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  <w:sz w:val="18"/>
          <w:szCs w:val="18"/>
        </w:rPr>
      </w:pPr>
      <w:r w:rsidRPr="003A38F0">
        <w:rPr>
          <w:rFonts w:ascii="Times New Roman" w:hAnsi="Times New Roman" w:cs="Times New Roman"/>
          <w:sz w:val="18"/>
          <w:szCs w:val="18"/>
        </w:rPr>
        <w:t xml:space="preserve">  .................................................                               </w:t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3A38F0">
        <w:rPr>
          <w:rFonts w:ascii="Times New Roman" w:hAnsi="Times New Roman" w:cs="Times New Roman"/>
          <w:sz w:val="18"/>
          <w:szCs w:val="18"/>
        </w:rPr>
        <w:t xml:space="preserve"> ..............................</w:t>
      </w:r>
      <w:r>
        <w:rPr>
          <w:rFonts w:ascii="Times New Roman" w:hAnsi="Times New Roman" w:cs="Times New Roman"/>
          <w:sz w:val="18"/>
          <w:szCs w:val="18"/>
        </w:rPr>
        <w:t>.................</w:t>
      </w:r>
      <w:r w:rsidRPr="003A38F0">
        <w:rPr>
          <w:rFonts w:ascii="Times New Roman" w:hAnsi="Times New Roman" w:cs="Times New Roman"/>
          <w:sz w:val="18"/>
          <w:szCs w:val="18"/>
        </w:rPr>
        <w:t>......................</w:t>
      </w:r>
    </w:p>
    <w:p w:rsidR="003A38F0" w:rsidRPr="003A38F0" w:rsidRDefault="003A38F0" w:rsidP="003A38F0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3A38F0">
        <w:rPr>
          <w:rFonts w:ascii="Times New Roman" w:eastAsia="Arial Unicode MS" w:hAnsi="Times New Roman" w:cs="Times New Roman"/>
          <w:color w:val="000000"/>
          <w:sz w:val="18"/>
          <w:szCs w:val="18"/>
        </w:rPr>
        <w:t xml:space="preserve">          (Miejscowość i data)                                                                           (Podpis i pieczęć osoby/osób uprawnionych)</w:t>
      </w:r>
      <w:r w:rsidRPr="003A38F0">
        <w:rPr>
          <w:rFonts w:ascii="Times New Roman" w:eastAsia="Tahoma" w:hAnsi="Times New Roman" w:cs="Times New Roman"/>
          <w:i/>
          <w:iCs/>
          <w:color w:val="000000"/>
          <w:sz w:val="18"/>
          <w:szCs w:val="18"/>
        </w:rPr>
        <w:t xml:space="preserve">         </w:t>
      </w:r>
    </w:p>
    <w:p w:rsidR="00B034B4" w:rsidRPr="003A38F0" w:rsidRDefault="00B034B4" w:rsidP="003A38F0">
      <w:pPr>
        <w:ind w:left="3261"/>
        <w:jc w:val="center"/>
        <w:rPr>
          <w:rFonts w:ascii="Times New Roman" w:hAnsi="Times New Roman" w:cs="Times New Roman"/>
          <w:sz w:val="18"/>
          <w:szCs w:val="18"/>
        </w:rPr>
      </w:pPr>
    </w:p>
    <w:sectPr w:rsidR="00B034B4" w:rsidRPr="003A38F0" w:rsidSect="003A38F0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29E" w:rsidRDefault="00D0029E" w:rsidP="00187EE7">
      <w:pPr>
        <w:spacing w:after="0" w:line="240" w:lineRule="auto"/>
      </w:pPr>
      <w:r>
        <w:separator/>
      </w:r>
    </w:p>
  </w:endnote>
  <w:endnote w:type="continuationSeparator" w:id="0">
    <w:p w:rsidR="00D0029E" w:rsidRDefault="00D0029E" w:rsidP="00187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29E" w:rsidRDefault="00D0029E" w:rsidP="00187EE7">
      <w:pPr>
        <w:spacing w:after="0" w:line="240" w:lineRule="auto"/>
      </w:pPr>
      <w:r>
        <w:separator/>
      </w:r>
    </w:p>
  </w:footnote>
  <w:footnote w:type="continuationSeparator" w:id="0">
    <w:p w:rsidR="00D0029E" w:rsidRDefault="00D0029E" w:rsidP="00187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EE7" w:rsidRDefault="00693657" w:rsidP="00693657">
    <w:pPr>
      <w:pStyle w:val="Nagwek"/>
      <w:tabs>
        <w:tab w:val="center" w:pos="7002"/>
        <w:tab w:val="right" w:pos="14004"/>
      </w:tabs>
      <w:jc w:val="center"/>
    </w:pPr>
    <w:r>
      <w:rPr>
        <w:noProof/>
      </w:rPr>
      <w:drawing>
        <wp:inline distT="0" distB="0" distL="0" distR="0">
          <wp:extent cx="5982792" cy="8640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2792" cy="86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DB661A"/>
    <w:multiLevelType w:val="hybridMultilevel"/>
    <w:tmpl w:val="A05C8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B945CA"/>
    <w:multiLevelType w:val="multilevel"/>
    <w:tmpl w:val="1DA49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F20"/>
    <w:rsid w:val="000053D2"/>
    <w:rsid w:val="00024CF7"/>
    <w:rsid w:val="00042E92"/>
    <w:rsid w:val="000452C3"/>
    <w:rsid w:val="00056910"/>
    <w:rsid w:val="000743F2"/>
    <w:rsid w:val="000B1E6A"/>
    <w:rsid w:val="0014203D"/>
    <w:rsid w:val="001728DB"/>
    <w:rsid w:val="00187EE7"/>
    <w:rsid w:val="001A549E"/>
    <w:rsid w:val="002019E4"/>
    <w:rsid w:val="00216A00"/>
    <w:rsid w:val="0022778A"/>
    <w:rsid w:val="002A0C66"/>
    <w:rsid w:val="002A1F20"/>
    <w:rsid w:val="00316F87"/>
    <w:rsid w:val="003313EC"/>
    <w:rsid w:val="00380E96"/>
    <w:rsid w:val="003819DB"/>
    <w:rsid w:val="003A38F0"/>
    <w:rsid w:val="0042385C"/>
    <w:rsid w:val="00436F2D"/>
    <w:rsid w:val="00483EA9"/>
    <w:rsid w:val="00487248"/>
    <w:rsid w:val="00496B46"/>
    <w:rsid w:val="004D0261"/>
    <w:rsid w:val="00555D98"/>
    <w:rsid w:val="005562D8"/>
    <w:rsid w:val="005E6C4D"/>
    <w:rsid w:val="005F0B08"/>
    <w:rsid w:val="005F60CB"/>
    <w:rsid w:val="00606B6D"/>
    <w:rsid w:val="00617D49"/>
    <w:rsid w:val="0063510C"/>
    <w:rsid w:val="00693657"/>
    <w:rsid w:val="006B1753"/>
    <w:rsid w:val="006D0805"/>
    <w:rsid w:val="00783014"/>
    <w:rsid w:val="007878D7"/>
    <w:rsid w:val="007B1201"/>
    <w:rsid w:val="007C6812"/>
    <w:rsid w:val="007F1160"/>
    <w:rsid w:val="007F509F"/>
    <w:rsid w:val="00801103"/>
    <w:rsid w:val="008151E3"/>
    <w:rsid w:val="00847B1B"/>
    <w:rsid w:val="00852F5E"/>
    <w:rsid w:val="00853801"/>
    <w:rsid w:val="0092689A"/>
    <w:rsid w:val="009C411B"/>
    <w:rsid w:val="009E39F0"/>
    <w:rsid w:val="00A22B20"/>
    <w:rsid w:val="00AB7C6B"/>
    <w:rsid w:val="00AF67D1"/>
    <w:rsid w:val="00B01708"/>
    <w:rsid w:val="00B034B4"/>
    <w:rsid w:val="00B05233"/>
    <w:rsid w:val="00B15B67"/>
    <w:rsid w:val="00B351D8"/>
    <w:rsid w:val="00B76572"/>
    <w:rsid w:val="00BA6AF8"/>
    <w:rsid w:val="00BA6E61"/>
    <w:rsid w:val="00C80326"/>
    <w:rsid w:val="00C81F95"/>
    <w:rsid w:val="00CD5741"/>
    <w:rsid w:val="00CE4A8D"/>
    <w:rsid w:val="00D0029E"/>
    <w:rsid w:val="00D53AFE"/>
    <w:rsid w:val="00E32575"/>
    <w:rsid w:val="00EE4C87"/>
    <w:rsid w:val="00F30592"/>
    <w:rsid w:val="00F62B98"/>
    <w:rsid w:val="00F65443"/>
    <w:rsid w:val="00F86D83"/>
    <w:rsid w:val="00FD235E"/>
    <w:rsid w:val="00FD5771"/>
    <w:rsid w:val="00FF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9856C"/>
  <w15:chartTrackingRefBased/>
  <w15:docId w15:val="{C0280F30-0443-4BF5-8A8F-95072F65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7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7EE7"/>
  </w:style>
  <w:style w:type="paragraph" w:styleId="Stopka">
    <w:name w:val="footer"/>
    <w:basedOn w:val="Normalny"/>
    <w:link w:val="StopkaZnak"/>
    <w:uiPriority w:val="99"/>
    <w:unhideWhenUsed/>
    <w:rsid w:val="00187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7EE7"/>
  </w:style>
  <w:style w:type="table" w:styleId="Tabela-Siatka">
    <w:name w:val="Table Grid"/>
    <w:basedOn w:val="Standardowy"/>
    <w:uiPriority w:val="59"/>
    <w:rsid w:val="00187EE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74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3F2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qFormat/>
    <w:rsid w:val="00BA6E61"/>
  </w:style>
  <w:style w:type="character" w:customStyle="1" w:styleId="TekstpodstawowyZnak">
    <w:name w:val="Tekst podstawowy Znak"/>
    <w:basedOn w:val="Domylnaczcionkaakapitu"/>
    <w:link w:val="Tekstpodstawowy"/>
    <w:qFormat/>
    <w:rsid w:val="00BA6E61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BA6E61"/>
    <w:pPr>
      <w:widowControl w:val="0"/>
      <w:suppressAutoHyphens/>
      <w:spacing w:after="140" w:line="288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BA6E61"/>
  </w:style>
  <w:style w:type="paragraph" w:styleId="Akapitzlist">
    <w:name w:val="List Paragraph"/>
    <w:basedOn w:val="Normalny"/>
    <w:uiPriority w:val="34"/>
    <w:qFormat/>
    <w:rsid w:val="007F5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504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Chwedoruk</dc:creator>
  <cp:keywords/>
  <dc:description/>
  <cp:lastModifiedBy>Szymańska Renata</cp:lastModifiedBy>
  <cp:revision>22</cp:revision>
  <cp:lastPrinted>2022-07-25T06:40:00Z</cp:lastPrinted>
  <dcterms:created xsi:type="dcterms:W3CDTF">2022-04-05T10:32:00Z</dcterms:created>
  <dcterms:modified xsi:type="dcterms:W3CDTF">2022-07-26T07:27:00Z</dcterms:modified>
</cp:coreProperties>
</file>